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1BD4B" w14:textId="77777777" w:rsidR="00937A31" w:rsidRDefault="00937A31" w:rsidP="00003495">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center"/>
        <w:rPr>
          <w:rFonts w:ascii="Arial" w:hAnsi="Arial" w:cs="Arial"/>
          <w:b/>
          <w:bCs/>
        </w:rPr>
      </w:pPr>
      <w:r w:rsidRPr="0028778D">
        <w:rPr>
          <w:rFonts w:ascii="Arial" w:hAnsi="Arial" w:cs="Arial"/>
          <w:b/>
          <w:bCs/>
        </w:rPr>
        <w:t>TERMO DE REFERÊNCIA</w:t>
      </w:r>
    </w:p>
    <w:p w14:paraId="18B3D272" w14:textId="77777777" w:rsidR="00937A31" w:rsidRPr="00233DD4" w:rsidRDefault="00937A31" w:rsidP="00003495">
      <w:pPr>
        <w:spacing w:before="240" w:line="360" w:lineRule="auto"/>
        <w:jc w:val="both"/>
        <w:rPr>
          <w:rFonts w:ascii="Arial" w:hAnsi="Arial" w:cs="Arial"/>
          <w:b/>
          <w:bCs/>
          <w:sz w:val="24"/>
          <w:szCs w:val="24"/>
        </w:rPr>
      </w:pPr>
      <w:r w:rsidRPr="00233DD4">
        <w:rPr>
          <w:rFonts w:ascii="Arial" w:hAnsi="Arial" w:cs="Arial"/>
          <w:b/>
          <w:bCs/>
          <w:sz w:val="24"/>
          <w:szCs w:val="24"/>
        </w:rPr>
        <w:t>1</w:t>
      </w:r>
      <w:r w:rsidR="00897047" w:rsidRPr="00233DD4">
        <w:rPr>
          <w:rFonts w:ascii="Arial" w:hAnsi="Arial" w:cs="Arial"/>
          <w:b/>
          <w:bCs/>
          <w:sz w:val="24"/>
          <w:szCs w:val="24"/>
        </w:rPr>
        <w:t>.</w:t>
      </w:r>
      <w:r w:rsidRPr="00233DD4">
        <w:rPr>
          <w:rFonts w:ascii="Arial" w:hAnsi="Arial" w:cs="Arial"/>
          <w:b/>
          <w:bCs/>
          <w:sz w:val="24"/>
          <w:szCs w:val="24"/>
        </w:rPr>
        <w:t xml:space="preserve"> OBJETO</w:t>
      </w:r>
    </w:p>
    <w:p w14:paraId="188891A8" w14:textId="4066FA96" w:rsidR="006B4185" w:rsidRDefault="006B4185" w:rsidP="00003495">
      <w:pPr>
        <w:spacing w:line="360" w:lineRule="auto"/>
        <w:jc w:val="both"/>
        <w:rPr>
          <w:rFonts w:ascii="Arial" w:hAnsi="Arial" w:cs="Arial"/>
          <w:sz w:val="24"/>
          <w:szCs w:val="24"/>
        </w:rPr>
      </w:pPr>
      <w:r w:rsidRPr="006B4185">
        <w:rPr>
          <w:rFonts w:ascii="Arial" w:hAnsi="Arial" w:cs="Arial"/>
          <w:sz w:val="24"/>
          <w:szCs w:val="24"/>
        </w:rPr>
        <w:t>Aquisição de Equipamento de Firewall (</w:t>
      </w:r>
      <w:proofErr w:type="spellStart"/>
      <w:r w:rsidRPr="006B4185">
        <w:rPr>
          <w:rFonts w:ascii="Arial" w:hAnsi="Arial" w:cs="Arial"/>
          <w:sz w:val="24"/>
          <w:szCs w:val="24"/>
        </w:rPr>
        <w:t>appliance</w:t>
      </w:r>
      <w:proofErr w:type="spellEnd"/>
      <w:r w:rsidRPr="006B4185">
        <w:rPr>
          <w:rFonts w:ascii="Arial" w:hAnsi="Arial" w:cs="Arial"/>
          <w:sz w:val="24"/>
          <w:szCs w:val="24"/>
        </w:rPr>
        <w:t>)</w:t>
      </w:r>
      <w:r w:rsidR="00DC60DE">
        <w:rPr>
          <w:rFonts w:ascii="Arial" w:hAnsi="Arial" w:cs="Arial"/>
          <w:sz w:val="24"/>
          <w:szCs w:val="24"/>
        </w:rPr>
        <w:t xml:space="preserve"> </w:t>
      </w:r>
      <w:r w:rsidRPr="006B4185">
        <w:rPr>
          <w:rFonts w:ascii="Arial" w:hAnsi="Arial" w:cs="Arial"/>
          <w:sz w:val="24"/>
          <w:szCs w:val="24"/>
        </w:rPr>
        <w:t xml:space="preserve">no formato Rack 19” </w:t>
      </w:r>
      <w:r w:rsidR="00896162">
        <w:rPr>
          <w:rFonts w:ascii="Arial" w:hAnsi="Arial" w:cs="Arial"/>
          <w:sz w:val="24"/>
          <w:szCs w:val="24"/>
        </w:rPr>
        <w:t xml:space="preserve">para a CESAMA, </w:t>
      </w:r>
      <w:r w:rsidRPr="006B4185">
        <w:rPr>
          <w:rFonts w:ascii="Arial" w:hAnsi="Arial" w:cs="Arial"/>
          <w:sz w:val="24"/>
          <w:szCs w:val="24"/>
        </w:rPr>
        <w:t>sem necessidade de licenciamento</w:t>
      </w:r>
      <w:r w:rsidR="008B7A85">
        <w:rPr>
          <w:rFonts w:ascii="Arial" w:hAnsi="Arial" w:cs="Arial"/>
          <w:sz w:val="24"/>
          <w:szCs w:val="24"/>
        </w:rPr>
        <w:t>.</w:t>
      </w:r>
    </w:p>
    <w:p w14:paraId="78C159E2" w14:textId="3B7BD434" w:rsidR="00937A31" w:rsidRPr="00233DD4" w:rsidRDefault="00801193" w:rsidP="00003495">
      <w:pPr>
        <w:spacing w:line="360" w:lineRule="auto"/>
        <w:jc w:val="both"/>
        <w:rPr>
          <w:rFonts w:ascii="Arial" w:hAnsi="Arial" w:cs="Arial"/>
          <w:b/>
          <w:bCs/>
          <w:sz w:val="24"/>
          <w:szCs w:val="24"/>
        </w:rPr>
      </w:pPr>
      <w:r w:rsidRPr="00233DD4">
        <w:rPr>
          <w:rFonts w:ascii="Arial" w:hAnsi="Arial" w:cs="Arial"/>
          <w:b/>
          <w:bCs/>
          <w:sz w:val="24"/>
          <w:szCs w:val="24"/>
        </w:rPr>
        <w:t>2</w:t>
      </w:r>
      <w:r w:rsidR="00897047" w:rsidRPr="00233DD4">
        <w:rPr>
          <w:rFonts w:ascii="Arial" w:hAnsi="Arial" w:cs="Arial"/>
          <w:b/>
          <w:bCs/>
          <w:sz w:val="24"/>
          <w:szCs w:val="24"/>
        </w:rPr>
        <w:t>.</w:t>
      </w:r>
      <w:r w:rsidR="00937A31" w:rsidRPr="00233DD4">
        <w:rPr>
          <w:rFonts w:ascii="Arial" w:hAnsi="Arial" w:cs="Arial"/>
          <w:b/>
          <w:bCs/>
          <w:sz w:val="24"/>
          <w:szCs w:val="24"/>
        </w:rPr>
        <w:t xml:space="preserve"> JUSTIFICATIVAS</w:t>
      </w:r>
    </w:p>
    <w:p w14:paraId="498C2D77" w14:textId="77777777" w:rsidR="00D73232" w:rsidRPr="00D73232" w:rsidRDefault="00D73232" w:rsidP="00D73232">
      <w:pPr>
        <w:spacing w:line="360" w:lineRule="auto"/>
        <w:jc w:val="both"/>
        <w:rPr>
          <w:rFonts w:ascii="Arial" w:hAnsi="Arial" w:cs="Arial"/>
          <w:sz w:val="24"/>
          <w:szCs w:val="24"/>
        </w:rPr>
      </w:pPr>
      <w:r w:rsidRPr="00D73232">
        <w:rPr>
          <w:rFonts w:ascii="Arial" w:hAnsi="Arial" w:cs="Arial"/>
          <w:b/>
          <w:bCs/>
          <w:sz w:val="24"/>
          <w:szCs w:val="24"/>
        </w:rPr>
        <w:t>2.1.</w:t>
      </w:r>
      <w:r w:rsidRPr="00D73232">
        <w:rPr>
          <w:rFonts w:ascii="Arial" w:hAnsi="Arial" w:cs="Arial"/>
          <w:sz w:val="24"/>
          <w:szCs w:val="24"/>
        </w:rPr>
        <w:t xml:space="preserve"> A presente contratação tem por finalidade a substituição do gateway de rede atualmente em uso na CESAMA por uma solução tecnológica mais atual, robusta e segura, capaz de atender às exigências operacionais e de segurança da informação decorrentes da expansão dos serviços digitais, do aumento do número de usuários e da crescente complexidade da infraestrutura de TI da Companhia. A necessidade foi identificada a partir de limitações técnicas do equipamento existente, que já não oferece desempenho, escalabilidade e mecanismos de proteção compatíveis com o volume de tráfego, a criticidade dos sistemas corporativos e o cenário atual de ameaças cibernéticas.</w:t>
      </w:r>
    </w:p>
    <w:p w14:paraId="21B90FB7" w14:textId="77777777" w:rsidR="00D73232" w:rsidRPr="00D73232" w:rsidRDefault="00D73232" w:rsidP="00D73232">
      <w:pPr>
        <w:spacing w:line="360" w:lineRule="auto"/>
        <w:jc w:val="both"/>
        <w:rPr>
          <w:rFonts w:ascii="Arial" w:hAnsi="Arial" w:cs="Arial"/>
          <w:sz w:val="24"/>
          <w:szCs w:val="24"/>
        </w:rPr>
      </w:pPr>
      <w:r w:rsidRPr="00D73232">
        <w:rPr>
          <w:rFonts w:ascii="Arial" w:hAnsi="Arial" w:cs="Arial"/>
          <w:sz w:val="24"/>
          <w:szCs w:val="24"/>
        </w:rPr>
        <w:t>Do ponto de vista da conveniência administrativa, a contratação se justifica pela necessidade de assegurar a continuidade e a confiabilidade dos serviços de rede, reduzindo riscos de indisponibilidade, falhas operacionais e vulnerabilidades de segurança. A adoção de um gateway mais moderno é essencial para sustentar aplicações críticas, integrações com sistemas externos, acessos remotos seguros e serviços em nuvem, elementos indispensáveis ao adequado desempenho das atividades administrativas, técnicas e operacionais da CESAMA.</w:t>
      </w:r>
    </w:p>
    <w:p w14:paraId="539C9F05" w14:textId="77777777" w:rsidR="00D73232" w:rsidRPr="00D73232" w:rsidRDefault="00D73232" w:rsidP="00D73232">
      <w:pPr>
        <w:spacing w:line="360" w:lineRule="auto"/>
        <w:jc w:val="both"/>
        <w:rPr>
          <w:rFonts w:ascii="Arial" w:hAnsi="Arial" w:cs="Arial"/>
          <w:sz w:val="24"/>
          <w:szCs w:val="24"/>
        </w:rPr>
      </w:pPr>
      <w:r w:rsidRPr="00D73232">
        <w:rPr>
          <w:rFonts w:ascii="Arial" w:hAnsi="Arial" w:cs="Arial"/>
          <w:b/>
          <w:bCs/>
          <w:sz w:val="24"/>
          <w:szCs w:val="24"/>
        </w:rPr>
        <w:t>2.2.</w:t>
      </w:r>
      <w:r w:rsidRPr="00D73232">
        <w:rPr>
          <w:rFonts w:ascii="Arial" w:hAnsi="Arial" w:cs="Arial"/>
          <w:sz w:val="24"/>
          <w:szCs w:val="24"/>
        </w:rPr>
        <w:t xml:space="preserve"> O objetivo principal da contratação é dotar a infraestrutura de rede da Companhia de um gateway corporativo com alto desempenho, recursos avançados de segurança e mecanismos de alta disponibilidade, garantindo a proteção do tráfego de dados, a integridade das informações e a estabilidade dos serviços prestados. Espera-se, como resultado direto, a elevação do nível de segurança da informação, a mitigação de riscos associados a ataques cibernéticos e a melhoria da disponibilidade e da performance dos sistemas utilizados por empregados, prestadores de serviço e usuários externos.</w:t>
      </w:r>
    </w:p>
    <w:p w14:paraId="3A8D5DDB" w14:textId="77777777" w:rsidR="00D73232" w:rsidRPr="00D73232" w:rsidRDefault="00D73232" w:rsidP="00D73232">
      <w:pPr>
        <w:spacing w:line="360" w:lineRule="auto"/>
        <w:jc w:val="both"/>
        <w:rPr>
          <w:rFonts w:ascii="Arial" w:hAnsi="Arial" w:cs="Arial"/>
          <w:sz w:val="24"/>
          <w:szCs w:val="24"/>
        </w:rPr>
      </w:pPr>
      <w:r w:rsidRPr="00D73232">
        <w:rPr>
          <w:rFonts w:ascii="Arial" w:hAnsi="Arial" w:cs="Arial"/>
          <w:sz w:val="24"/>
          <w:szCs w:val="24"/>
        </w:rPr>
        <w:lastRenderedPageBreak/>
        <w:t>Adicionalmente, a modernização do gateway permitirá maior eficiência operacional, com melhor gerenciamento do tráfego, suporte a um maior número de conexões simultâneas e adoção de tecnologias atualizadas, como firewall de próxima geração, IDS/IPS, VPN e políticas avançadas de controle e segmentação de rede. Tal iniciativa está alinhada aos princípios da economicidade, da continuidade do serviço público e da boa governança de TI, ao proporcionar uma solução mais durável, escalável e aderente às boas práticas de segurança da informação e gestão de infraestrutura tecnológica.</w:t>
      </w:r>
    </w:p>
    <w:p w14:paraId="0A840850" w14:textId="2C25DC39" w:rsidR="004F6378" w:rsidRDefault="00A37599" w:rsidP="00003495">
      <w:pPr>
        <w:spacing w:line="360" w:lineRule="auto"/>
        <w:jc w:val="both"/>
        <w:rPr>
          <w:rFonts w:ascii="Arial" w:hAnsi="Arial" w:cs="Arial"/>
          <w:sz w:val="24"/>
          <w:szCs w:val="24"/>
        </w:rPr>
      </w:pPr>
      <w:r w:rsidRPr="00C132AC">
        <w:rPr>
          <w:rFonts w:ascii="Arial" w:hAnsi="Arial" w:cs="Arial"/>
          <w:sz w:val="24"/>
          <w:szCs w:val="24"/>
        </w:rPr>
        <w:t>2.3</w:t>
      </w:r>
      <w:r w:rsidR="00A51766">
        <w:rPr>
          <w:rFonts w:ascii="Arial" w:hAnsi="Arial" w:cs="Arial"/>
          <w:sz w:val="24"/>
          <w:szCs w:val="24"/>
        </w:rPr>
        <w:t xml:space="preserve">. </w:t>
      </w:r>
      <w:r w:rsidR="009473B3" w:rsidRPr="00C132AC">
        <w:rPr>
          <w:rFonts w:ascii="Arial" w:hAnsi="Arial" w:cs="Arial"/>
          <w:sz w:val="24"/>
          <w:szCs w:val="24"/>
        </w:rPr>
        <w:t>Esta</w:t>
      </w:r>
      <w:r w:rsidR="009473B3" w:rsidRPr="009473B3">
        <w:rPr>
          <w:rFonts w:ascii="Arial" w:hAnsi="Arial" w:cs="Arial"/>
          <w:sz w:val="24"/>
          <w:szCs w:val="24"/>
        </w:rPr>
        <w:t xml:space="preserve">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50D4576A" w14:textId="1233AC60" w:rsidR="004F6378" w:rsidRDefault="004F6378" w:rsidP="00003495">
      <w:pPr>
        <w:spacing w:line="360" w:lineRule="auto"/>
        <w:jc w:val="both"/>
        <w:rPr>
          <w:rFonts w:ascii="Arial" w:hAnsi="Arial" w:cs="Arial"/>
          <w:color w:val="000000"/>
          <w:sz w:val="24"/>
          <w:szCs w:val="24"/>
        </w:rPr>
      </w:pPr>
      <w:r>
        <w:rPr>
          <w:rFonts w:ascii="Arial" w:hAnsi="Arial" w:cs="Arial"/>
          <w:color w:val="000000"/>
          <w:sz w:val="24"/>
          <w:szCs w:val="24"/>
        </w:rPr>
        <w:t>2.</w:t>
      </w:r>
      <w:r w:rsidR="00B17924">
        <w:rPr>
          <w:rFonts w:ascii="Arial" w:hAnsi="Arial" w:cs="Arial"/>
          <w:color w:val="000000"/>
          <w:sz w:val="24"/>
          <w:szCs w:val="24"/>
        </w:rPr>
        <w:t>4</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w:t>
      </w:r>
      <w:r w:rsidR="009473B3" w:rsidRPr="00B17924">
        <w:rPr>
          <w:rFonts w:ascii="Arial" w:hAnsi="Arial" w:cs="Arial"/>
          <w:sz w:val="24"/>
          <w:szCs w:val="24"/>
        </w:rPr>
        <w:t xml:space="preserve">no mercado diversas empresas com potencial técnico, profissional e operacional, suficiente para atender satisfatoriamente às exigências previstas neste </w:t>
      </w:r>
      <w:r w:rsidR="00F176B3" w:rsidRPr="00B17924">
        <w:rPr>
          <w:rFonts w:ascii="Arial" w:hAnsi="Arial" w:cs="Arial"/>
          <w:sz w:val="24"/>
          <w:szCs w:val="24"/>
        </w:rPr>
        <w:t>Termo de Referência</w:t>
      </w:r>
      <w:r w:rsidR="009473B3" w:rsidRPr="00B17924">
        <w:rPr>
          <w:rFonts w:ascii="Arial" w:hAnsi="Arial" w:cs="Arial"/>
          <w:sz w:val="24"/>
          <w:szCs w:val="24"/>
        </w:rPr>
        <w:t xml:space="preserve">, entende-se que é conveniente a </w:t>
      </w:r>
      <w:r w:rsidR="009473B3" w:rsidRPr="00B17924">
        <w:rPr>
          <w:rFonts w:ascii="Arial" w:hAnsi="Arial" w:cs="Arial"/>
          <w:b/>
          <w:sz w:val="24"/>
          <w:szCs w:val="24"/>
        </w:rPr>
        <w:t>vedação</w:t>
      </w:r>
      <w:r w:rsidR="009473B3" w:rsidRPr="00B17924">
        <w:rPr>
          <w:rFonts w:ascii="Arial" w:hAnsi="Arial" w:cs="Arial"/>
          <w:sz w:val="24"/>
          <w:szCs w:val="24"/>
        </w:rPr>
        <w:t xml:space="preserve"> de participação de empresas em “consórcio” neste certame.</w:t>
      </w:r>
    </w:p>
    <w:p w14:paraId="6B432D5A" w14:textId="77777777" w:rsidR="00801193" w:rsidRPr="00897047" w:rsidRDefault="00801193" w:rsidP="00003495">
      <w:pPr>
        <w:suppressAutoHyphens/>
        <w:spacing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40B59DC6" w14:textId="09E1A3D4" w:rsidR="00801193" w:rsidRPr="00B17924" w:rsidRDefault="00C132AC" w:rsidP="00003495">
      <w:pPr>
        <w:spacing w:line="360" w:lineRule="auto"/>
        <w:jc w:val="both"/>
        <w:rPr>
          <w:rFonts w:ascii="Arial" w:hAnsi="Arial" w:cs="Arial"/>
          <w:sz w:val="24"/>
          <w:szCs w:val="24"/>
        </w:rPr>
      </w:pPr>
      <w:r w:rsidRPr="00B17924">
        <w:rPr>
          <w:rFonts w:ascii="Arial" w:hAnsi="Arial" w:cs="Arial"/>
          <w:sz w:val="24"/>
          <w:szCs w:val="24"/>
        </w:rPr>
        <w:t xml:space="preserve">3.1 </w:t>
      </w:r>
      <w:r w:rsidR="00801193" w:rsidRPr="00B17924">
        <w:rPr>
          <w:rFonts w:ascii="Arial" w:hAnsi="Arial" w:cs="Arial"/>
          <w:sz w:val="24"/>
          <w:szCs w:val="24"/>
        </w:rPr>
        <w:t xml:space="preserve">Os recursos financeiros necessários aos pagamentos do objeto desta </w:t>
      </w:r>
      <w:r w:rsidR="0087643A" w:rsidRPr="00B17924">
        <w:rPr>
          <w:rFonts w:ascii="Arial" w:hAnsi="Arial" w:cs="Arial"/>
          <w:sz w:val="24"/>
          <w:szCs w:val="24"/>
        </w:rPr>
        <w:t>licitação</w:t>
      </w:r>
      <w:r w:rsidR="00801193" w:rsidRPr="00B17924">
        <w:rPr>
          <w:rFonts w:ascii="Arial" w:hAnsi="Arial" w:cs="Arial"/>
          <w:sz w:val="24"/>
          <w:szCs w:val="24"/>
        </w:rPr>
        <w:t xml:space="preserve"> são oriundos da </w:t>
      </w:r>
      <w:r w:rsidR="00B17924" w:rsidRPr="00B17924">
        <w:rPr>
          <w:rFonts w:ascii="Arial" w:hAnsi="Arial" w:cs="Arial"/>
          <w:sz w:val="24"/>
          <w:szCs w:val="24"/>
        </w:rPr>
        <w:t>CESAMA</w:t>
      </w:r>
      <w:r w:rsidR="00801193" w:rsidRPr="00B17924">
        <w:rPr>
          <w:rFonts w:ascii="Arial" w:hAnsi="Arial" w:cs="Arial"/>
          <w:sz w:val="24"/>
          <w:szCs w:val="24"/>
        </w:rPr>
        <w:t>.</w:t>
      </w:r>
    </w:p>
    <w:p w14:paraId="4F6BD248" w14:textId="77777777" w:rsidR="006B3E78" w:rsidRPr="00B17924" w:rsidRDefault="006B3E78" w:rsidP="00003495">
      <w:pPr>
        <w:suppressAutoHyphens/>
        <w:spacing w:line="360" w:lineRule="auto"/>
        <w:jc w:val="both"/>
        <w:rPr>
          <w:rFonts w:ascii="Arial" w:hAnsi="Arial" w:cs="Arial"/>
          <w:b/>
          <w:bCs/>
          <w:sz w:val="24"/>
          <w:szCs w:val="24"/>
        </w:rPr>
      </w:pPr>
      <w:r w:rsidRPr="00B17924">
        <w:rPr>
          <w:rFonts w:ascii="Arial" w:hAnsi="Arial" w:cs="Arial"/>
          <w:b/>
          <w:bCs/>
          <w:sz w:val="24"/>
          <w:szCs w:val="24"/>
        </w:rPr>
        <w:t>4</w:t>
      </w:r>
      <w:r w:rsidR="00897047" w:rsidRPr="00B17924">
        <w:rPr>
          <w:rFonts w:ascii="Arial" w:hAnsi="Arial" w:cs="Arial"/>
          <w:b/>
          <w:bCs/>
          <w:sz w:val="24"/>
          <w:szCs w:val="24"/>
        </w:rPr>
        <w:t>.</w:t>
      </w:r>
      <w:r w:rsidRPr="00B17924">
        <w:rPr>
          <w:rFonts w:ascii="Arial" w:hAnsi="Arial" w:cs="Arial"/>
          <w:b/>
          <w:bCs/>
          <w:sz w:val="24"/>
          <w:szCs w:val="24"/>
        </w:rPr>
        <w:t xml:space="preserve">ESPECIFICAÇÃO DO OBJETO </w:t>
      </w:r>
    </w:p>
    <w:p w14:paraId="508E2C8A" w14:textId="6BAC7D0A" w:rsidR="006B4185" w:rsidRDefault="006B4185" w:rsidP="006B4185">
      <w:pPr>
        <w:spacing w:line="360" w:lineRule="auto"/>
        <w:jc w:val="both"/>
        <w:rPr>
          <w:rFonts w:ascii="Arial" w:hAnsi="Arial" w:cs="Arial"/>
          <w:b/>
          <w:bCs/>
          <w:sz w:val="24"/>
          <w:szCs w:val="24"/>
        </w:rPr>
      </w:pPr>
      <w:r w:rsidRPr="006B4185">
        <w:rPr>
          <w:rFonts w:ascii="Arial" w:hAnsi="Arial" w:cs="Arial"/>
          <w:b/>
          <w:bCs/>
          <w:sz w:val="24"/>
          <w:szCs w:val="24"/>
          <w:highlight w:val="lightGray"/>
        </w:rPr>
        <w:t>4.1. Item 01 – Equipamento de Firewall (</w:t>
      </w:r>
      <w:proofErr w:type="spellStart"/>
      <w:r w:rsidRPr="006B4185">
        <w:rPr>
          <w:rFonts w:ascii="Arial" w:hAnsi="Arial" w:cs="Arial"/>
          <w:b/>
          <w:bCs/>
          <w:sz w:val="24"/>
          <w:szCs w:val="24"/>
          <w:highlight w:val="lightGray"/>
        </w:rPr>
        <w:t>appliance</w:t>
      </w:r>
      <w:proofErr w:type="spellEnd"/>
      <w:r w:rsidRPr="006B4185">
        <w:rPr>
          <w:rFonts w:ascii="Arial" w:hAnsi="Arial" w:cs="Arial"/>
          <w:b/>
          <w:bCs/>
          <w:sz w:val="24"/>
          <w:szCs w:val="24"/>
          <w:highlight w:val="lightGray"/>
        </w:rPr>
        <w:t>)</w:t>
      </w:r>
    </w:p>
    <w:p w14:paraId="39271616" w14:textId="56EAD18C" w:rsidR="00D73232" w:rsidRDefault="00D73232" w:rsidP="006B4185">
      <w:pPr>
        <w:spacing w:line="360" w:lineRule="auto"/>
        <w:jc w:val="both"/>
        <w:rPr>
          <w:rFonts w:ascii="Arial" w:hAnsi="Arial" w:cs="Arial"/>
          <w:b/>
          <w:bCs/>
          <w:sz w:val="24"/>
          <w:szCs w:val="24"/>
        </w:rPr>
      </w:pPr>
      <w:r>
        <w:rPr>
          <w:rFonts w:ascii="Arial" w:hAnsi="Arial" w:cs="Arial"/>
          <w:b/>
          <w:bCs/>
          <w:sz w:val="24"/>
          <w:szCs w:val="24"/>
        </w:rPr>
        <w:t>Quantitativo: 2 unidades</w:t>
      </w:r>
    </w:p>
    <w:p w14:paraId="714B2C13" w14:textId="425EDEC0" w:rsidR="006B4185" w:rsidRPr="006B4185" w:rsidRDefault="006B4185" w:rsidP="006B4185">
      <w:pPr>
        <w:spacing w:line="360" w:lineRule="auto"/>
        <w:jc w:val="both"/>
        <w:rPr>
          <w:rFonts w:ascii="Arial" w:hAnsi="Arial" w:cs="Arial"/>
          <w:sz w:val="24"/>
          <w:szCs w:val="24"/>
        </w:rPr>
      </w:pPr>
      <w:r w:rsidRPr="006B4185">
        <w:rPr>
          <w:rFonts w:ascii="Arial" w:hAnsi="Arial" w:cs="Arial"/>
          <w:sz w:val="24"/>
          <w:szCs w:val="24"/>
        </w:rPr>
        <w:t xml:space="preserve">Gateway corporativo de alto desempenho, projetado para ambientes de grande escala e alta criticidade, destinado à operação em nuvem e/ou data center, com capacidade para suportar mais de 5.000 clientes simultâneos e até 1 milhão de sessões concorrentes, garantindo elevada performance, segurança avançada e alta disponibilidade. O equipamento deve possuir arquitetura robusta, com </w:t>
      </w:r>
      <w:proofErr w:type="spellStart"/>
      <w:r w:rsidRPr="006B4185">
        <w:rPr>
          <w:rFonts w:ascii="Arial" w:hAnsi="Arial" w:cs="Arial"/>
          <w:sz w:val="24"/>
          <w:szCs w:val="24"/>
        </w:rPr>
        <w:lastRenderedPageBreak/>
        <w:t>throughput</w:t>
      </w:r>
      <w:proofErr w:type="spellEnd"/>
      <w:r w:rsidRPr="006B4185">
        <w:rPr>
          <w:rFonts w:ascii="Arial" w:hAnsi="Arial" w:cs="Arial"/>
          <w:sz w:val="24"/>
          <w:szCs w:val="24"/>
        </w:rPr>
        <w:t xml:space="preserve"> mínimo de 23,5 Gbps em firewall com estado e 12,5 Gbps com IDS/IPS habilitado, incluindo inspeção de pacotes criptografados SSL/TLS em tempo real, suportando no mínimo 10.000 sessões simultâneas. Deve oferecer recursos avançados de segurança sem necessidade de licenciamento adicional, contemplando firewall com reconhecimento de aplicações, filtragem de conteúdo, domínios e anúncios, segmentação por VLAN, detecção e prevenção de intrusões baseada em assinaturas e inspeção inteligente com suporte a mecanismos de análise avançada. A solução deve prover alta disponibilidade em modo sombra, com </w:t>
      </w:r>
      <w:proofErr w:type="spellStart"/>
      <w:r w:rsidRPr="006B4185">
        <w:rPr>
          <w:rFonts w:ascii="Arial" w:hAnsi="Arial" w:cs="Arial"/>
          <w:sz w:val="24"/>
          <w:szCs w:val="24"/>
        </w:rPr>
        <w:t>failover</w:t>
      </w:r>
      <w:proofErr w:type="spellEnd"/>
      <w:r w:rsidRPr="006B4185">
        <w:rPr>
          <w:rFonts w:ascii="Arial" w:hAnsi="Arial" w:cs="Arial"/>
          <w:sz w:val="24"/>
          <w:szCs w:val="24"/>
        </w:rPr>
        <w:t xml:space="preserve"> automático e contínuo por meio de VRRP, assegurando continuidade do serviço em caso de falhas, além de redundância de energia com, no mínimo, duas fontes hot-</w:t>
      </w:r>
      <w:proofErr w:type="spellStart"/>
      <w:r w:rsidRPr="006B4185">
        <w:rPr>
          <w:rFonts w:ascii="Arial" w:hAnsi="Arial" w:cs="Arial"/>
          <w:sz w:val="24"/>
          <w:szCs w:val="24"/>
        </w:rPr>
        <w:t>swappable</w:t>
      </w:r>
      <w:proofErr w:type="spellEnd"/>
      <w:r w:rsidRPr="006B4185">
        <w:rPr>
          <w:rFonts w:ascii="Arial" w:hAnsi="Arial" w:cs="Arial"/>
          <w:sz w:val="24"/>
          <w:szCs w:val="24"/>
        </w:rPr>
        <w:t xml:space="preserve"> de 150 W ou superior, operando em entrada CA universal (100–240 V, 50/60 Hz). O hardware deverá conter processador com, no mínimo, 18 núcleos a 2 GHz, memória mínima de 16 GB DDR4 DIMM e interfaces de rede compostas por, no mínimo, duas portas SFP28 de 25 Gbps, duas portas SFP+ de 10 Gbps e duas portas RJ45 de 2,5 </w:t>
      </w:r>
      <w:proofErr w:type="spellStart"/>
      <w:r w:rsidRPr="006B4185">
        <w:rPr>
          <w:rFonts w:ascii="Arial" w:hAnsi="Arial" w:cs="Arial"/>
          <w:sz w:val="24"/>
          <w:szCs w:val="24"/>
        </w:rPr>
        <w:t>GbE</w:t>
      </w:r>
      <w:proofErr w:type="spellEnd"/>
      <w:r w:rsidRPr="006B4185">
        <w:rPr>
          <w:rFonts w:ascii="Arial" w:hAnsi="Arial" w:cs="Arial"/>
          <w:sz w:val="24"/>
          <w:szCs w:val="24"/>
        </w:rPr>
        <w:t xml:space="preserve"> configuráveis para WAN/LAN, em formato rack padrão 19” 1U, </w:t>
      </w:r>
      <w:r w:rsidR="00903920">
        <w:rPr>
          <w:rFonts w:ascii="Arial" w:hAnsi="Arial" w:cs="Arial"/>
          <w:sz w:val="24"/>
          <w:szCs w:val="24"/>
        </w:rPr>
        <w:t>tela sens</w:t>
      </w:r>
      <w:r w:rsidR="00E166D9">
        <w:rPr>
          <w:rFonts w:ascii="Arial" w:hAnsi="Arial" w:cs="Arial"/>
          <w:sz w:val="24"/>
          <w:szCs w:val="24"/>
        </w:rPr>
        <w:t xml:space="preserve">ível ao toque de 1,3”, </w:t>
      </w:r>
      <w:r w:rsidRPr="006B4185">
        <w:rPr>
          <w:rFonts w:ascii="Arial" w:hAnsi="Arial" w:cs="Arial"/>
          <w:sz w:val="24"/>
          <w:szCs w:val="24"/>
        </w:rPr>
        <w:t>atendendo às certificações CE, FCC e IC</w:t>
      </w:r>
      <w:r w:rsidR="005A0CFB">
        <w:rPr>
          <w:rFonts w:ascii="Arial" w:hAnsi="Arial" w:cs="Arial"/>
          <w:sz w:val="24"/>
          <w:szCs w:val="24"/>
        </w:rPr>
        <w:t>, gerenciamento Ethernet e Bluetooth</w:t>
      </w:r>
      <w:r w:rsidR="00890361">
        <w:rPr>
          <w:rFonts w:ascii="Arial" w:hAnsi="Arial" w:cs="Arial"/>
          <w:sz w:val="24"/>
          <w:szCs w:val="24"/>
        </w:rPr>
        <w:t>.</w:t>
      </w:r>
      <w:r w:rsidRPr="006B4185">
        <w:rPr>
          <w:rFonts w:ascii="Arial" w:hAnsi="Arial" w:cs="Arial"/>
          <w:sz w:val="24"/>
          <w:szCs w:val="24"/>
        </w:rPr>
        <w:t xml:space="preserve"> A solução deve ainda suportar funcionalidades de conectividade avançada, incluindo SD-WAN sem licenciamento adicional e suporte nativo a </w:t>
      </w:r>
      <w:proofErr w:type="spellStart"/>
      <w:r w:rsidRPr="006B4185">
        <w:rPr>
          <w:rFonts w:ascii="Arial" w:hAnsi="Arial" w:cs="Arial"/>
          <w:sz w:val="24"/>
          <w:szCs w:val="24"/>
        </w:rPr>
        <w:t>VPNs</w:t>
      </w:r>
      <w:proofErr w:type="spellEnd"/>
      <w:r w:rsidRPr="006B4185">
        <w:rPr>
          <w:rFonts w:ascii="Arial" w:hAnsi="Arial" w:cs="Arial"/>
          <w:sz w:val="24"/>
          <w:szCs w:val="24"/>
        </w:rPr>
        <w:t xml:space="preserve"> nos padrões </w:t>
      </w:r>
      <w:proofErr w:type="spellStart"/>
      <w:r w:rsidRPr="006B4185">
        <w:rPr>
          <w:rFonts w:ascii="Arial" w:hAnsi="Arial" w:cs="Arial"/>
          <w:sz w:val="24"/>
          <w:szCs w:val="24"/>
        </w:rPr>
        <w:t>WireGuard</w:t>
      </w:r>
      <w:proofErr w:type="spellEnd"/>
      <w:r w:rsidRPr="006B4185">
        <w:rPr>
          <w:rFonts w:ascii="Arial" w:hAnsi="Arial" w:cs="Arial"/>
          <w:sz w:val="24"/>
          <w:szCs w:val="24"/>
        </w:rPr>
        <w:t xml:space="preserve">, </w:t>
      </w:r>
      <w:proofErr w:type="spellStart"/>
      <w:r w:rsidRPr="006B4185">
        <w:rPr>
          <w:rFonts w:ascii="Arial" w:hAnsi="Arial" w:cs="Arial"/>
          <w:sz w:val="24"/>
          <w:szCs w:val="24"/>
        </w:rPr>
        <w:t>OpenVPN</w:t>
      </w:r>
      <w:proofErr w:type="spellEnd"/>
      <w:r w:rsidRPr="006B4185">
        <w:rPr>
          <w:rFonts w:ascii="Arial" w:hAnsi="Arial" w:cs="Arial"/>
          <w:sz w:val="24"/>
          <w:szCs w:val="24"/>
        </w:rPr>
        <w:t xml:space="preserve"> e </w:t>
      </w:r>
      <w:proofErr w:type="spellStart"/>
      <w:r w:rsidRPr="006B4185">
        <w:rPr>
          <w:rFonts w:ascii="Arial" w:hAnsi="Arial" w:cs="Arial"/>
          <w:sz w:val="24"/>
          <w:szCs w:val="24"/>
        </w:rPr>
        <w:t>IPsec</w:t>
      </w:r>
      <w:proofErr w:type="spellEnd"/>
      <w:r w:rsidRPr="006B4185">
        <w:rPr>
          <w:rFonts w:ascii="Arial" w:hAnsi="Arial" w:cs="Arial"/>
          <w:sz w:val="24"/>
          <w:szCs w:val="24"/>
        </w:rPr>
        <w:t>.</w:t>
      </w:r>
      <w:r w:rsidR="009C4817">
        <w:rPr>
          <w:rFonts w:ascii="Arial" w:hAnsi="Arial" w:cs="Arial"/>
          <w:sz w:val="24"/>
          <w:szCs w:val="24"/>
        </w:rPr>
        <w:t xml:space="preserve"> Garantia mínima de 12 </w:t>
      </w:r>
      <w:proofErr w:type="spellStart"/>
      <w:r w:rsidR="009C4817">
        <w:rPr>
          <w:rFonts w:ascii="Arial" w:hAnsi="Arial" w:cs="Arial"/>
          <w:sz w:val="24"/>
          <w:szCs w:val="24"/>
        </w:rPr>
        <w:t>mese</w:t>
      </w:r>
      <w:proofErr w:type="spellEnd"/>
      <w:r w:rsidR="00BA71B6">
        <w:rPr>
          <w:rFonts w:ascii="Arial" w:hAnsi="Arial" w:cs="Arial"/>
          <w:sz w:val="24"/>
          <w:szCs w:val="24"/>
        </w:rPr>
        <w:t>,</w:t>
      </w:r>
      <w:r w:rsidRPr="006B4185">
        <w:rPr>
          <w:rFonts w:ascii="Arial" w:hAnsi="Arial" w:cs="Arial"/>
          <w:sz w:val="24"/>
          <w:szCs w:val="24"/>
        </w:rPr>
        <w:t xml:space="preserve"> modelo de referência: </w:t>
      </w:r>
      <w:proofErr w:type="spellStart"/>
      <w:r w:rsidRPr="00BA71B6">
        <w:rPr>
          <w:rFonts w:ascii="Arial" w:hAnsi="Arial" w:cs="Arial"/>
          <w:sz w:val="24"/>
          <w:szCs w:val="24"/>
        </w:rPr>
        <w:t>Ubiquiti</w:t>
      </w:r>
      <w:proofErr w:type="spellEnd"/>
      <w:r w:rsidRPr="00BA71B6">
        <w:rPr>
          <w:rFonts w:ascii="Arial" w:hAnsi="Arial" w:cs="Arial"/>
          <w:sz w:val="24"/>
          <w:szCs w:val="24"/>
        </w:rPr>
        <w:t xml:space="preserve"> EFG – Enterprise Fortress Gateway</w:t>
      </w:r>
      <w:r w:rsidR="00146000">
        <w:rPr>
          <w:rFonts w:ascii="Arial" w:hAnsi="Arial" w:cs="Arial"/>
          <w:sz w:val="24"/>
          <w:szCs w:val="24"/>
        </w:rPr>
        <w:t>, similar ou de melhor qualidade.</w:t>
      </w:r>
    </w:p>
    <w:p w14:paraId="63792D59" w14:textId="77777777" w:rsidR="006B3E78" w:rsidRDefault="00626B08" w:rsidP="00003495">
      <w:pPr>
        <w:autoSpaceDE w:val="0"/>
        <w:autoSpaceDN w:val="0"/>
        <w:adjustRightInd w:val="0"/>
        <w:spacing w:line="360" w:lineRule="auto"/>
        <w:jc w:val="both"/>
        <w:rPr>
          <w:rFonts w:ascii="Arial" w:hAnsi="Arial" w:cs="Arial"/>
          <w:b/>
          <w:bCs/>
          <w:sz w:val="24"/>
          <w:szCs w:val="24"/>
        </w:rPr>
      </w:pPr>
      <w:r w:rsidRPr="00E760CF">
        <w:rPr>
          <w:rStyle w:val="markedcontent"/>
          <w:rFonts w:ascii="Arial" w:hAnsi="Arial" w:cs="Arial"/>
          <w:b/>
          <w:bCs/>
          <w:sz w:val="24"/>
          <w:szCs w:val="24"/>
        </w:rPr>
        <w:t>5</w:t>
      </w:r>
      <w:r w:rsidR="00897047" w:rsidRPr="00E760CF">
        <w:rPr>
          <w:rStyle w:val="markedcontent"/>
          <w:rFonts w:ascii="Arial" w:hAnsi="Arial" w:cs="Arial"/>
          <w:b/>
          <w:bCs/>
          <w:sz w:val="24"/>
          <w:szCs w:val="24"/>
        </w:rPr>
        <w:t>.</w:t>
      </w:r>
      <w:r w:rsidR="00D152B0" w:rsidRPr="00E760CF">
        <w:rPr>
          <w:rStyle w:val="markedcontent"/>
          <w:rFonts w:ascii="Arial" w:hAnsi="Arial" w:cs="Arial"/>
          <w:b/>
          <w:bCs/>
          <w:sz w:val="24"/>
          <w:szCs w:val="24"/>
        </w:rPr>
        <w:t>VALORES MÁXIMOS ACEITÁVEIS</w:t>
      </w:r>
    </w:p>
    <w:p w14:paraId="7E839B92" w14:textId="6AB10EAB" w:rsidR="00D152B0" w:rsidRDefault="00D152B0" w:rsidP="00003495">
      <w:pPr>
        <w:spacing w:line="360" w:lineRule="auto"/>
        <w:jc w:val="both"/>
        <w:rPr>
          <w:rFonts w:ascii="Arial" w:hAnsi="Arial" w:cs="Arial"/>
          <w:sz w:val="24"/>
          <w:szCs w:val="24"/>
        </w:rPr>
      </w:pPr>
      <w:r w:rsidRPr="00D152B0">
        <w:rPr>
          <w:rFonts w:ascii="Arial" w:hAnsi="Arial" w:cs="Arial"/>
          <w:sz w:val="24"/>
          <w:szCs w:val="24"/>
        </w:rPr>
        <w:t>5.1</w:t>
      </w:r>
      <w:r w:rsidR="0051137D">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0C1E69">
        <w:rPr>
          <w:rFonts w:ascii="Arial" w:hAnsi="Arial" w:cs="Arial"/>
          <w:sz w:val="24"/>
          <w:szCs w:val="24"/>
        </w:rPr>
        <w:t>foi</w:t>
      </w:r>
      <w:r w:rsidRPr="00D152B0">
        <w:rPr>
          <w:rFonts w:ascii="Arial" w:hAnsi="Arial" w:cs="Arial"/>
          <w:sz w:val="24"/>
          <w:szCs w:val="24"/>
        </w:rPr>
        <w:t xml:space="preserve"> realizada a partir dos seguintes critérios:</w:t>
      </w:r>
      <w:r w:rsidR="004968A6">
        <w:rPr>
          <w:rFonts w:ascii="Arial" w:hAnsi="Arial" w:cs="Arial"/>
          <w:sz w:val="24"/>
          <w:szCs w:val="24"/>
        </w:rPr>
        <w:t xml:space="preserve"> b</w:t>
      </w:r>
      <w:r w:rsidR="004968A6" w:rsidRPr="004968A6">
        <w:rPr>
          <w:rFonts w:ascii="Arial" w:hAnsi="Arial" w:cs="Arial"/>
          <w:sz w:val="24"/>
          <w:szCs w:val="24"/>
        </w:rPr>
        <w:t>anco de Preços, pesquisa direta com fornecedores e sítios eletrônicos. Os fornecedores da pesquisa direta foram escolhidos por serem conhecidos no ramo de comercialização dos itens desta solicitação e, aqueles que retornaram à solicitação, constam na planilha. Desconsiderados valores inexequíveis e/ou excessivamente elevados conforme planilha de análise orçamentária, visando economicidade e a ampla concorrência.</w:t>
      </w:r>
    </w:p>
    <w:p w14:paraId="2639AA8E" w14:textId="6AFAB682" w:rsidR="006F4049" w:rsidRDefault="00DF2B9D" w:rsidP="009F5B4A">
      <w:pPr>
        <w:spacing w:line="360" w:lineRule="auto"/>
        <w:jc w:val="both"/>
        <w:rPr>
          <w:rFonts w:ascii="Arial" w:hAnsi="Arial" w:cs="Arial"/>
          <w:color w:val="FF0000"/>
          <w:sz w:val="24"/>
          <w:szCs w:val="24"/>
        </w:rPr>
      </w:pPr>
      <w:r w:rsidRPr="009F5B4A">
        <w:rPr>
          <w:rFonts w:ascii="Arial" w:hAnsi="Arial" w:cs="Arial"/>
          <w:noProof/>
          <w:color w:val="FF0000"/>
          <w:sz w:val="24"/>
          <w:szCs w:val="24"/>
        </w:rPr>
        <w:lastRenderedPageBreak/>
        <w:drawing>
          <wp:anchor distT="0" distB="0" distL="114300" distR="114300" simplePos="0" relativeHeight="251658240" behindDoc="0" locked="0" layoutInCell="1" allowOverlap="1" wp14:anchorId="2E29CF2F" wp14:editId="71AEE3A0">
            <wp:simplePos x="0" y="0"/>
            <wp:positionH relativeFrom="margin">
              <wp:posOffset>-121285</wp:posOffset>
            </wp:positionH>
            <wp:positionV relativeFrom="paragraph">
              <wp:posOffset>1283335</wp:posOffset>
            </wp:positionV>
            <wp:extent cx="5875020" cy="1565275"/>
            <wp:effectExtent l="0" t="0" r="0" b="0"/>
            <wp:wrapTopAndBottom/>
            <wp:docPr id="10999782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978236" name="Imagem 1"/>
                    <pic:cNvPicPr/>
                  </pic:nvPicPr>
                  <pic:blipFill>
                    <a:blip r:embed="rId8">
                      <a:extLst>
                        <a:ext uri="{28A0092B-C50C-407E-A947-70E740481C1C}">
                          <a14:useLocalDpi xmlns:a14="http://schemas.microsoft.com/office/drawing/2010/main" val="0"/>
                        </a:ext>
                      </a:extLst>
                    </a:blip>
                    <a:stretch>
                      <a:fillRect/>
                    </a:stretch>
                  </pic:blipFill>
                  <pic:spPr>
                    <a:xfrm>
                      <a:off x="0" y="0"/>
                      <a:ext cx="5875020" cy="1565275"/>
                    </a:xfrm>
                    <a:prstGeom prst="rect">
                      <a:avLst/>
                    </a:prstGeom>
                  </pic:spPr>
                </pic:pic>
              </a:graphicData>
            </a:graphic>
            <wp14:sizeRelH relativeFrom="margin">
              <wp14:pctWidth>0</wp14:pctWidth>
            </wp14:sizeRelH>
            <wp14:sizeRelV relativeFrom="margin">
              <wp14:pctHeight>0</wp14:pctHeight>
            </wp14:sizeRelV>
          </wp:anchor>
        </w:drawing>
      </w:r>
      <w:r w:rsidR="00EE1F48">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 xml:space="preserve">Foi </w:t>
      </w:r>
      <w:r w:rsidR="0074602A" w:rsidRPr="00C76FAA">
        <w:rPr>
          <w:rFonts w:ascii="Arial" w:hAnsi="Arial" w:cs="Arial"/>
          <w:sz w:val="24"/>
          <w:szCs w:val="24"/>
        </w:rPr>
        <w:t>utilizada como metodologia para obtenção do preço de referência para a contratação</w:t>
      </w:r>
      <w:r w:rsidR="00A37222" w:rsidRPr="00C76FAA">
        <w:rPr>
          <w:rFonts w:ascii="Arial" w:hAnsi="Arial" w:cs="Arial"/>
          <w:sz w:val="24"/>
          <w:szCs w:val="24"/>
        </w:rPr>
        <w:t xml:space="preserve"> </w:t>
      </w:r>
      <w:r w:rsidR="00C76FAA" w:rsidRPr="00C76FAA">
        <w:rPr>
          <w:rFonts w:ascii="Arial" w:hAnsi="Arial" w:cs="Arial"/>
          <w:sz w:val="24"/>
          <w:szCs w:val="24"/>
        </w:rPr>
        <w:t>a média dos preços</w:t>
      </w:r>
      <w:r w:rsidR="00A37222" w:rsidRPr="00C76FAA">
        <w:rPr>
          <w:rFonts w:ascii="Arial" w:hAnsi="Arial" w:cs="Arial"/>
          <w:sz w:val="24"/>
          <w:szCs w:val="24"/>
        </w:rPr>
        <w:t xml:space="preserve"> </w:t>
      </w:r>
      <w:r w:rsidR="00B06ADB" w:rsidRPr="00C76FAA">
        <w:rPr>
          <w:rFonts w:ascii="Arial" w:hAnsi="Arial" w:cs="Arial"/>
          <w:sz w:val="24"/>
          <w:szCs w:val="24"/>
        </w:rPr>
        <w:t xml:space="preserve">em conformidade </w:t>
      </w:r>
      <w:r w:rsidR="00EA44D3" w:rsidRPr="00C76FAA">
        <w:rPr>
          <w:rFonts w:ascii="Arial" w:hAnsi="Arial" w:cs="Arial"/>
          <w:sz w:val="24"/>
          <w:szCs w:val="24"/>
        </w:rPr>
        <w:t xml:space="preserve">com o </w:t>
      </w:r>
      <w:r w:rsidR="00B06ADB" w:rsidRPr="00C76FAA">
        <w:rPr>
          <w:rFonts w:ascii="Arial" w:hAnsi="Arial" w:cs="Arial"/>
          <w:sz w:val="24"/>
          <w:szCs w:val="24"/>
        </w:rPr>
        <w:t>Manual de Planejamento das Contratações, parte integrante do R</w:t>
      </w:r>
      <w:r w:rsidR="00473A61" w:rsidRPr="00C76FAA">
        <w:rPr>
          <w:rFonts w:ascii="Arial" w:hAnsi="Arial" w:cs="Arial"/>
          <w:sz w:val="24"/>
          <w:szCs w:val="24"/>
        </w:rPr>
        <w:t>egulamento Interno de Licitações, Contratos e Convênios da Cesama (RILC)</w:t>
      </w:r>
      <w:r w:rsidR="00E760CF" w:rsidRPr="00C76FAA">
        <w:rPr>
          <w:rFonts w:ascii="Arial" w:hAnsi="Arial" w:cs="Arial"/>
          <w:sz w:val="24"/>
          <w:szCs w:val="24"/>
        </w:rPr>
        <w:t>.</w:t>
      </w:r>
    </w:p>
    <w:p w14:paraId="5F33DD3D" w14:textId="2B38EE91" w:rsidR="009F5B4A" w:rsidRPr="009F5B4A" w:rsidRDefault="009F5B4A" w:rsidP="009F5B4A">
      <w:pPr>
        <w:spacing w:line="360" w:lineRule="auto"/>
        <w:jc w:val="both"/>
        <w:rPr>
          <w:rFonts w:ascii="Arial" w:hAnsi="Arial" w:cs="Arial"/>
          <w:color w:val="FF0000"/>
          <w:sz w:val="24"/>
          <w:szCs w:val="24"/>
        </w:rPr>
      </w:pPr>
    </w:p>
    <w:p w14:paraId="6E246BC3" w14:textId="35019667" w:rsidR="00EA44D3" w:rsidRPr="009F14AB" w:rsidRDefault="00485DEB" w:rsidP="00003495">
      <w:pPr>
        <w:suppressAutoHyphens/>
        <w:spacing w:line="360" w:lineRule="auto"/>
        <w:jc w:val="both"/>
        <w:rPr>
          <w:rFonts w:ascii="Arial" w:hAnsi="Arial" w:cs="Arial"/>
          <w:b/>
          <w:bCs/>
          <w:sz w:val="24"/>
          <w:szCs w:val="24"/>
          <w:u w:val="single"/>
        </w:rPr>
      </w:pPr>
      <w:r>
        <w:rPr>
          <w:rFonts w:ascii="Arial" w:hAnsi="Arial" w:cs="Arial"/>
          <w:b/>
          <w:bCs/>
          <w:color w:val="000000"/>
          <w:sz w:val="24"/>
          <w:szCs w:val="24"/>
        </w:rPr>
        <w:t>6</w:t>
      </w:r>
      <w:r w:rsidR="00EA44D3">
        <w:rPr>
          <w:rFonts w:ascii="Arial" w:hAnsi="Arial" w:cs="Arial"/>
          <w:b/>
          <w:bCs/>
          <w:color w:val="000000"/>
          <w:sz w:val="24"/>
          <w:szCs w:val="24"/>
        </w:rPr>
        <w:t xml:space="preserve">. </w:t>
      </w:r>
      <w:r w:rsidR="00EA44D3" w:rsidRPr="009F14AB">
        <w:rPr>
          <w:rFonts w:ascii="Arial" w:hAnsi="Arial" w:cs="Arial"/>
          <w:b/>
          <w:bCs/>
          <w:sz w:val="24"/>
          <w:szCs w:val="24"/>
        </w:rPr>
        <w:t xml:space="preserve">ENTREGA E </w:t>
      </w:r>
      <w:r w:rsidR="00FF131E">
        <w:rPr>
          <w:rFonts w:ascii="Arial" w:hAnsi="Arial" w:cs="Arial"/>
          <w:b/>
          <w:bCs/>
          <w:sz w:val="24"/>
          <w:szCs w:val="24"/>
        </w:rPr>
        <w:t>FORMA</w:t>
      </w:r>
      <w:r w:rsidR="00EA44D3" w:rsidRPr="009F14AB">
        <w:rPr>
          <w:rFonts w:ascii="Arial" w:hAnsi="Arial" w:cs="Arial"/>
          <w:b/>
          <w:bCs/>
          <w:sz w:val="24"/>
          <w:szCs w:val="24"/>
        </w:rPr>
        <w:t xml:space="preserve"> DE FORNECIMENTO</w:t>
      </w:r>
    </w:p>
    <w:p w14:paraId="594A8BFD" w14:textId="59B92557" w:rsidR="00D73232" w:rsidRDefault="00485DEB" w:rsidP="00003495">
      <w:pPr>
        <w:suppressAutoHyphens/>
        <w:spacing w:line="360" w:lineRule="auto"/>
        <w:jc w:val="both"/>
        <w:rPr>
          <w:rFonts w:ascii="Arial" w:hAnsi="Arial" w:cs="Arial"/>
          <w:bCs/>
          <w:sz w:val="24"/>
          <w:szCs w:val="24"/>
        </w:rPr>
      </w:pPr>
      <w:r w:rsidRPr="005B4D84">
        <w:rPr>
          <w:rFonts w:ascii="Arial" w:hAnsi="Arial" w:cs="Arial"/>
          <w:sz w:val="24"/>
          <w:szCs w:val="24"/>
        </w:rPr>
        <w:t>6</w:t>
      </w:r>
      <w:r w:rsidR="00EA44D3" w:rsidRPr="005B4D84">
        <w:rPr>
          <w:rFonts w:ascii="Arial" w:hAnsi="Arial" w:cs="Arial"/>
          <w:sz w:val="24"/>
          <w:szCs w:val="24"/>
        </w:rPr>
        <w:t>.1</w:t>
      </w:r>
      <w:r w:rsidRPr="005B4D84">
        <w:rPr>
          <w:rFonts w:ascii="Arial" w:hAnsi="Arial" w:cs="Arial"/>
          <w:sz w:val="24"/>
          <w:szCs w:val="24"/>
        </w:rPr>
        <w:t>.</w:t>
      </w:r>
      <w:r w:rsidR="00EA44D3" w:rsidRPr="005B4D84">
        <w:rPr>
          <w:rFonts w:ascii="Arial" w:hAnsi="Arial" w:cs="Arial"/>
          <w:sz w:val="24"/>
          <w:szCs w:val="24"/>
        </w:rPr>
        <w:t xml:space="preserve"> A entrega será realizada </w:t>
      </w:r>
      <w:r w:rsidR="00FB4906" w:rsidRPr="005B4D84">
        <w:rPr>
          <w:rFonts w:ascii="Arial" w:hAnsi="Arial" w:cs="Arial"/>
          <w:sz w:val="24"/>
          <w:szCs w:val="24"/>
        </w:rPr>
        <w:t xml:space="preserve">de forma </w:t>
      </w:r>
      <w:r w:rsidRPr="005B4D84">
        <w:rPr>
          <w:rFonts w:ascii="Arial" w:hAnsi="Arial" w:cs="Arial"/>
          <w:sz w:val="24"/>
          <w:szCs w:val="24"/>
        </w:rPr>
        <w:t>integral</w:t>
      </w:r>
      <w:r w:rsidR="00EA44D3" w:rsidRPr="005B4D84">
        <w:rPr>
          <w:rFonts w:ascii="Arial" w:hAnsi="Arial" w:cs="Arial"/>
          <w:sz w:val="24"/>
          <w:szCs w:val="24"/>
        </w:rPr>
        <w:t xml:space="preserve">, no prazo máximo de </w:t>
      </w:r>
      <w:r w:rsidR="004E0098" w:rsidRPr="005B4D84">
        <w:rPr>
          <w:rFonts w:ascii="Arial" w:hAnsi="Arial" w:cs="Arial"/>
          <w:b/>
          <w:bCs/>
          <w:sz w:val="24"/>
          <w:szCs w:val="24"/>
        </w:rPr>
        <w:t>45</w:t>
      </w:r>
      <w:r w:rsidR="00EA44D3" w:rsidRPr="005B4D84">
        <w:rPr>
          <w:rFonts w:ascii="Arial" w:hAnsi="Arial" w:cs="Arial"/>
          <w:b/>
          <w:bCs/>
          <w:sz w:val="24"/>
          <w:szCs w:val="24"/>
        </w:rPr>
        <w:t xml:space="preserve"> (</w:t>
      </w:r>
      <w:r w:rsidR="004E0098" w:rsidRPr="005B4D84">
        <w:rPr>
          <w:rFonts w:ascii="Arial" w:hAnsi="Arial" w:cs="Arial"/>
          <w:b/>
          <w:bCs/>
          <w:sz w:val="24"/>
          <w:szCs w:val="24"/>
        </w:rPr>
        <w:t>quarenta e cinco</w:t>
      </w:r>
      <w:r w:rsidR="00EA44D3" w:rsidRPr="005B4D84">
        <w:rPr>
          <w:rFonts w:ascii="Arial" w:hAnsi="Arial" w:cs="Arial"/>
          <w:b/>
          <w:bCs/>
          <w:sz w:val="24"/>
          <w:szCs w:val="24"/>
        </w:rPr>
        <w:t xml:space="preserve">) </w:t>
      </w:r>
      <w:r w:rsidR="004E0098" w:rsidRPr="005B4D84">
        <w:rPr>
          <w:rFonts w:ascii="Arial" w:hAnsi="Arial" w:cs="Arial"/>
          <w:b/>
          <w:bCs/>
          <w:sz w:val="24"/>
          <w:szCs w:val="24"/>
        </w:rPr>
        <w:t>dias</w:t>
      </w:r>
      <w:r w:rsidR="00FB4906" w:rsidRPr="005B4D84">
        <w:rPr>
          <w:rFonts w:ascii="Arial" w:hAnsi="Arial" w:cs="Arial"/>
          <w:b/>
          <w:bCs/>
          <w:sz w:val="24"/>
          <w:szCs w:val="24"/>
        </w:rPr>
        <w:t xml:space="preserve"> </w:t>
      </w:r>
      <w:r w:rsidR="00EA44D3" w:rsidRPr="005B4D84">
        <w:rPr>
          <w:rFonts w:ascii="Arial" w:hAnsi="Arial" w:cs="Arial"/>
          <w:sz w:val="24"/>
          <w:szCs w:val="24"/>
        </w:rPr>
        <w:t>contados a partir do recebimento da solicitação, feita pelo departamento competente</w:t>
      </w:r>
      <w:r w:rsidR="00EA44D3" w:rsidRPr="005B4D84">
        <w:rPr>
          <w:rFonts w:ascii="Arial" w:hAnsi="Arial" w:cs="Arial"/>
          <w:bCs/>
          <w:sz w:val="24"/>
          <w:szCs w:val="24"/>
        </w:rPr>
        <w:t>.</w:t>
      </w:r>
    </w:p>
    <w:p w14:paraId="6C2B0117" w14:textId="072B8797" w:rsidR="00EA44D3" w:rsidRPr="005B4D84" w:rsidRDefault="005B4D84" w:rsidP="00003495">
      <w:pPr>
        <w:suppressAutoHyphens/>
        <w:spacing w:line="360" w:lineRule="auto"/>
        <w:jc w:val="both"/>
        <w:rPr>
          <w:rFonts w:ascii="Arial" w:hAnsi="Arial" w:cs="Arial"/>
          <w:bCs/>
          <w:sz w:val="24"/>
          <w:szCs w:val="24"/>
        </w:rPr>
      </w:pPr>
      <w:r>
        <w:rPr>
          <w:rFonts w:ascii="Arial" w:hAnsi="Arial" w:cs="Arial"/>
          <w:bCs/>
          <w:sz w:val="24"/>
          <w:szCs w:val="24"/>
        </w:rPr>
        <w:t>6</w:t>
      </w:r>
      <w:r w:rsidR="00EA44D3" w:rsidRPr="005B4D84">
        <w:rPr>
          <w:rFonts w:ascii="Arial" w:hAnsi="Arial" w:cs="Arial"/>
          <w:bCs/>
          <w:sz w:val="24"/>
          <w:szCs w:val="24"/>
        </w:rPr>
        <w:t xml:space="preserve">.2 Os materiais deverão ser entregues no </w:t>
      </w:r>
      <w:r w:rsidR="00EA44D3" w:rsidRPr="005B4D84">
        <w:rPr>
          <w:rFonts w:ascii="Arial" w:hAnsi="Arial" w:cs="Arial"/>
          <w:b/>
          <w:sz w:val="24"/>
          <w:szCs w:val="24"/>
        </w:rPr>
        <w:t xml:space="preserve">Departamento de </w:t>
      </w:r>
      <w:r w:rsidR="00706898" w:rsidRPr="005B4D84">
        <w:rPr>
          <w:rFonts w:ascii="Arial" w:hAnsi="Arial" w:cs="Arial"/>
          <w:b/>
          <w:sz w:val="24"/>
          <w:szCs w:val="24"/>
        </w:rPr>
        <w:t>Suprimentos</w:t>
      </w:r>
      <w:r w:rsidR="00EA44D3" w:rsidRPr="005B4D84">
        <w:rPr>
          <w:rFonts w:ascii="Arial" w:hAnsi="Arial" w:cs="Arial"/>
          <w:sz w:val="24"/>
          <w:szCs w:val="24"/>
        </w:rPr>
        <w:t xml:space="preserve">, à Rua Santa Terezinha, nº 505, Bairro Santa Terezinha, Juiz de Fora / MG, CEP 36.045-490, em dias úteis, das </w:t>
      </w:r>
      <w:r w:rsidR="00EA44D3" w:rsidRPr="005B4D84">
        <w:rPr>
          <w:rFonts w:ascii="Arial" w:hAnsi="Arial" w:cs="Arial"/>
          <w:bCs/>
          <w:sz w:val="24"/>
          <w:szCs w:val="24"/>
        </w:rPr>
        <w:t>08</w:t>
      </w:r>
      <w:r w:rsidR="00D73232">
        <w:rPr>
          <w:rFonts w:ascii="Arial" w:hAnsi="Arial" w:cs="Arial"/>
          <w:bCs/>
          <w:sz w:val="24"/>
          <w:szCs w:val="24"/>
        </w:rPr>
        <w:t xml:space="preserve"> </w:t>
      </w:r>
      <w:r w:rsidR="00EA44D3" w:rsidRPr="005B4D84">
        <w:rPr>
          <w:rFonts w:ascii="Arial" w:hAnsi="Arial" w:cs="Arial"/>
          <w:bCs/>
          <w:sz w:val="24"/>
          <w:szCs w:val="24"/>
        </w:rPr>
        <w:t>às 11h30min e de 14 às 17horas</w:t>
      </w:r>
      <w:r w:rsidR="00EA44D3" w:rsidRPr="005B4D84">
        <w:rPr>
          <w:rFonts w:ascii="Arial" w:hAnsi="Arial" w:cs="Arial"/>
          <w:sz w:val="24"/>
          <w:szCs w:val="24"/>
        </w:rPr>
        <w:t>.</w:t>
      </w:r>
    </w:p>
    <w:p w14:paraId="48D5B3E9" w14:textId="0B8A6AE2" w:rsidR="00EA44D3" w:rsidRPr="009F14AB" w:rsidRDefault="005B4D84"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6</w:t>
      </w:r>
      <w:r w:rsidR="00EA44D3">
        <w:rPr>
          <w:rFonts w:ascii="Arial" w:hAnsi="Arial" w:cs="Arial"/>
          <w:sz w:val="24"/>
          <w:szCs w:val="24"/>
        </w:rPr>
        <w:t xml:space="preserve">.3 </w:t>
      </w:r>
      <w:r w:rsidR="00EA44D3" w:rsidRPr="009F14AB">
        <w:rPr>
          <w:rFonts w:ascii="Arial" w:hAnsi="Arial" w:cs="Arial"/>
          <w:sz w:val="24"/>
          <w:szCs w:val="24"/>
        </w:rPr>
        <w:t xml:space="preserve">Os </w:t>
      </w:r>
      <w:r w:rsidR="00D73232">
        <w:rPr>
          <w:rFonts w:ascii="Arial" w:hAnsi="Arial" w:cs="Arial"/>
          <w:sz w:val="24"/>
          <w:szCs w:val="24"/>
        </w:rPr>
        <w:t>equipamentos</w:t>
      </w:r>
      <w:r w:rsidR="00EA44D3" w:rsidRPr="009F14AB">
        <w:rPr>
          <w:rFonts w:ascii="Arial" w:hAnsi="Arial" w:cs="Arial"/>
          <w:sz w:val="24"/>
          <w:szCs w:val="24"/>
        </w:rPr>
        <w:t xml:space="preserve"> deverão ser entregues devidamente embalados, lacrados, acondicionados e transportados com segurança e sob a responsabilidade da </w:t>
      </w:r>
      <w:r w:rsidR="00F926A1">
        <w:rPr>
          <w:rFonts w:ascii="Arial" w:hAnsi="Arial" w:cs="Arial"/>
          <w:sz w:val="24"/>
          <w:szCs w:val="24"/>
        </w:rPr>
        <w:t>contratada</w:t>
      </w:r>
      <w:r w:rsidR="00EA44D3" w:rsidRPr="009F14AB">
        <w:rPr>
          <w:rFonts w:ascii="Arial" w:hAnsi="Arial" w:cs="Arial"/>
          <w:sz w:val="24"/>
          <w:szCs w:val="24"/>
        </w:rPr>
        <w:t>. A CESAMA recusará os materiais que forem entregues em desconformidade com esta previsão.</w:t>
      </w:r>
    </w:p>
    <w:p w14:paraId="4963C27E" w14:textId="01F06A07" w:rsidR="00EA44D3" w:rsidRPr="005B4D84" w:rsidRDefault="005B4D84" w:rsidP="00003495">
      <w:pPr>
        <w:suppressAutoHyphens/>
        <w:spacing w:line="360" w:lineRule="auto"/>
        <w:jc w:val="both"/>
        <w:rPr>
          <w:rFonts w:ascii="Arial" w:hAnsi="Arial" w:cs="Arial"/>
          <w:sz w:val="24"/>
          <w:szCs w:val="24"/>
        </w:rPr>
      </w:pPr>
      <w:r>
        <w:rPr>
          <w:rFonts w:ascii="Arial" w:hAnsi="Arial" w:cs="Arial"/>
          <w:sz w:val="24"/>
          <w:szCs w:val="24"/>
        </w:rPr>
        <w:t>6</w:t>
      </w:r>
      <w:r w:rsidR="00EA44D3">
        <w:rPr>
          <w:rFonts w:ascii="Arial" w:hAnsi="Arial" w:cs="Arial"/>
          <w:sz w:val="24"/>
          <w:szCs w:val="24"/>
        </w:rPr>
        <w:t xml:space="preserve">.4 </w:t>
      </w:r>
      <w:r w:rsidR="00EA44D3" w:rsidRPr="009F14AB">
        <w:rPr>
          <w:rFonts w:ascii="Arial" w:hAnsi="Arial" w:cs="Arial"/>
          <w:sz w:val="24"/>
          <w:szCs w:val="24"/>
        </w:rPr>
        <w:t xml:space="preserve">Durante os serviços de transporte e descarga a </w:t>
      </w:r>
      <w:r w:rsidR="00F926A1">
        <w:rPr>
          <w:rFonts w:ascii="Arial" w:hAnsi="Arial" w:cs="Arial"/>
          <w:sz w:val="24"/>
          <w:szCs w:val="24"/>
        </w:rPr>
        <w:t>contratada</w:t>
      </w:r>
      <w:r w:rsidR="00EA44D3" w:rsidRPr="009F14AB">
        <w:rPr>
          <w:rFonts w:ascii="Arial" w:hAnsi="Arial" w:cs="Arial"/>
          <w:sz w:val="24"/>
          <w:szCs w:val="24"/>
        </w:rPr>
        <w:t xml:space="preserve">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3B56D5">
        <w:rPr>
          <w:rFonts w:ascii="Arial" w:hAnsi="Arial" w:cs="Arial"/>
          <w:sz w:val="24"/>
          <w:szCs w:val="24"/>
        </w:rPr>
        <w:t xml:space="preserve">Ministério do Trabalho e </w:t>
      </w:r>
      <w:r w:rsidR="002E70AC">
        <w:rPr>
          <w:rFonts w:ascii="Arial" w:hAnsi="Arial" w:cs="Arial"/>
          <w:sz w:val="24"/>
          <w:szCs w:val="24"/>
        </w:rPr>
        <w:t>Emprego</w:t>
      </w:r>
      <w:r w:rsidR="00EA44D3" w:rsidRPr="009F14AB">
        <w:rPr>
          <w:rFonts w:ascii="Arial" w:hAnsi="Arial" w:cs="Arial"/>
          <w:sz w:val="24"/>
          <w:szCs w:val="24"/>
        </w:rPr>
        <w:t xml:space="preserve">) será de responsabilidade exclusiva da </w:t>
      </w:r>
      <w:r w:rsidR="00EA44D3" w:rsidRPr="005B4D84">
        <w:rPr>
          <w:rFonts w:ascii="Arial" w:hAnsi="Arial" w:cs="Arial"/>
          <w:sz w:val="24"/>
          <w:szCs w:val="24"/>
        </w:rPr>
        <w:t>contratada.</w:t>
      </w:r>
    </w:p>
    <w:p w14:paraId="1329353E" w14:textId="5FD539B3" w:rsidR="00D02C75" w:rsidRPr="005B4D84" w:rsidRDefault="005B4D84" w:rsidP="00003495">
      <w:pPr>
        <w:suppressAutoHyphens/>
        <w:spacing w:line="360" w:lineRule="auto"/>
        <w:jc w:val="both"/>
        <w:rPr>
          <w:rFonts w:ascii="Arial" w:hAnsi="Arial" w:cs="Arial"/>
          <w:b/>
          <w:sz w:val="24"/>
          <w:szCs w:val="24"/>
        </w:rPr>
      </w:pPr>
      <w:r w:rsidRPr="005B4D84">
        <w:rPr>
          <w:rFonts w:ascii="Arial" w:hAnsi="Arial" w:cs="Arial"/>
          <w:bCs/>
          <w:sz w:val="24"/>
          <w:szCs w:val="24"/>
        </w:rPr>
        <w:lastRenderedPageBreak/>
        <w:t>6</w:t>
      </w:r>
      <w:r w:rsidR="00EA44D3" w:rsidRPr="005B4D84">
        <w:rPr>
          <w:rFonts w:ascii="Arial" w:hAnsi="Arial" w:cs="Arial"/>
          <w:bCs/>
          <w:sz w:val="24"/>
          <w:szCs w:val="24"/>
        </w:rPr>
        <w:t xml:space="preserve">.5 O veículo utilizado para entrega dos materiais no Departamento de </w:t>
      </w:r>
      <w:r w:rsidR="00706898" w:rsidRPr="005B4D84">
        <w:rPr>
          <w:rFonts w:ascii="Arial" w:hAnsi="Arial" w:cs="Arial"/>
          <w:bCs/>
          <w:sz w:val="24"/>
          <w:szCs w:val="24"/>
        </w:rPr>
        <w:t>Suprimentos</w:t>
      </w:r>
      <w:r w:rsidR="00EA44D3" w:rsidRPr="005B4D84">
        <w:rPr>
          <w:rFonts w:ascii="Arial" w:hAnsi="Arial" w:cs="Arial"/>
          <w:bCs/>
          <w:sz w:val="24"/>
          <w:szCs w:val="24"/>
        </w:rPr>
        <w:t xml:space="preserve"> deverá ter no máximo 14 metros de comprimento, de para-choque a para-choque, e altura máxima de 4 metros.</w:t>
      </w:r>
    </w:p>
    <w:p w14:paraId="2EEC3A5B" w14:textId="10614800" w:rsidR="00EA44D3" w:rsidRPr="005B4D84" w:rsidRDefault="005B4D84" w:rsidP="00003495">
      <w:pPr>
        <w:suppressAutoHyphens/>
        <w:spacing w:line="360" w:lineRule="auto"/>
        <w:jc w:val="both"/>
        <w:rPr>
          <w:rFonts w:ascii="Arial" w:hAnsi="Arial" w:cs="Arial"/>
          <w:sz w:val="24"/>
          <w:szCs w:val="24"/>
        </w:rPr>
      </w:pPr>
      <w:r w:rsidRPr="005B4D84">
        <w:rPr>
          <w:rFonts w:ascii="Arial" w:hAnsi="Arial" w:cs="Arial"/>
          <w:sz w:val="24"/>
          <w:szCs w:val="24"/>
        </w:rPr>
        <w:t>6</w:t>
      </w:r>
      <w:r w:rsidR="00EA44D3" w:rsidRPr="005B4D84">
        <w:rPr>
          <w:rFonts w:ascii="Arial" w:hAnsi="Arial" w:cs="Arial"/>
          <w:sz w:val="24"/>
          <w:szCs w:val="24"/>
        </w:rPr>
        <w:t>.6 A CESAMA irá designar um empregado para acompanhar o recebimento dos materiais.</w:t>
      </w:r>
    </w:p>
    <w:p w14:paraId="37877CB1" w14:textId="13F45AD7" w:rsidR="00EA44D3" w:rsidRPr="005B4D84" w:rsidRDefault="005B4D84" w:rsidP="00003495">
      <w:pPr>
        <w:suppressAutoHyphens/>
        <w:autoSpaceDE w:val="0"/>
        <w:autoSpaceDN w:val="0"/>
        <w:adjustRightInd w:val="0"/>
        <w:spacing w:line="360" w:lineRule="auto"/>
        <w:jc w:val="both"/>
        <w:rPr>
          <w:rFonts w:ascii="Arial" w:hAnsi="Arial" w:cs="Arial"/>
          <w:sz w:val="24"/>
          <w:szCs w:val="24"/>
        </w:rPr>
      </w:pPr>
      <w:r w:rsidRPr="005B4D84">
        <w:rPr>
          <w:rFonts w:ascii="Arial" w:hAnsi="Arial" w:cs="Arial"/>
          <w:sz w:val="24"/>
          <w:szCs w:val="24"/>
        </w:rPr>
        <w:t>6</w:t>
      </w:r>
      <w:r w:rsidR="00EA44D3" w:rsidRPr="005B4D84">
        <w:rPr>
          <w:rFonts w:ascii="Arial" w:hAnsi="Arial" w:cs="Arial"/>
          <w:sz w:val="24"/>
          <w:szCs w:val="24"/>
        </w:rPr>
        <w:t xml:space="preserve">.7 O empregado designado assinará termo ratificando o recebimento provisório, podendo recusar os materiais que estiverem em desacordo com a exigência </w:t>
      </w:r>
      <w:r w:rsidR="00F176B3" w:rsidRPr="005B4D84">
        <w:rPr>
          <w:rFonts w:ascii="Arial" w:hAnsi="Arial" w:cs="Arial"/>
          <w:sz w:val="24"/>
          <w:szCs w:val="24"/>
        </w:rPr>
        <w:t>do Termo de referência</w:t>
      </w:r>
      <w:r w:rsidR="00EA44D3" w:rsidRPr="005B4D84">
        <w:rPr>
          <w:rFonts w:ascii="Arial" w:hAnsi="Arial" w:cs="Arial"/>
          <w:sz w:val="24"/>
          <w:szCs w:val="24"/>
        </w:rPr>
        <w:t xml:space="preserve"> no prazo máximo de </w:t>
      </w:r>
      <w:r w:rsidR="00EA44D3" w:rsidRPr="005B4D84">
        <w:rPr>
          <w:rFonts w:ascii="Arial" w:hAnsi="Arial" w:cs="Arial"/>
          <w:b/>
          <w:bCs/>
          <w:sz w:val="24"/>
          <w:szCs w:val="24"/>
        </w:rPr>
        <w:t>10 (dez) dias úteis</w:t>
      </w:r>
      <w:r w:rsidR="00EA44D3" w:rsidRPr="005B4D84">
        <w:rPr>
          <w:rFonts w:ascii="Arial" w:hAnsi="Arial" w:cs="Arial"/>
          <w:sz w:val="24"/>
          <w:szCs w:val="24"/>
        </w:rPr>
        <w:t xml:space="preserve"> a contar de sua entrega no local informado no </w:t>
      </w:r>
      <w:r w:rsidR="00EA44D3" w:rsidRPr="005B4D84">
        <w:rPr>
          <w:rFonts w:ascii="Arial" w:hAnsi="Arial" w:cs="Arial"/>
          <w:b/>
          <w:sz w:val="24"/>
          <w:szCs w:val="24"/>
        </w:rPr>
        <w:t xml:space="preserve">item </w:t>
      </w:r>
      <w:r>
        <w:rPr>
          <w:rFonts w:ascii="Arial" w:hAnsi="Arial" w:cs="Arial"/>
          <w:b/>
          <w:sz w:val="24"/>
          <w:szCs w:val="24"/>
        </w:rPr>
        <w:t>6</w:t>
      </w:r>
      <w:r w:rsidR="00EA44D3" w:rsidRPr="005B4D84">
        <w:rPr>
          <w:rFonts w:ascii="Arial" w:hAnsi="Arial" w:cs="Arial"/>
          <w:b/>
          <w:sz w:val="24"/>
          <w:szCs w:val="24"/>
        </w:rPr>
        <w:t>.2</w:t>
      </w:r>
      <w:r w:rsidR="00EA44D3" w:rsidRPr="005B4D84">
        <w:rPr>
          <w:rFonts w:ascii="Arial" w:hAnsi="Arial" w:cs="Arial"/>
          <w:sz w:val="24"/>
          <w:szCs w:val="24"/>
        </w:rPr>
        <w:t>.</w:t>
      </w:r>
    </w:p>
    <w:p w14:paraId="63C75EA7" w14:textId="75E5050E" w:rsidR="00EA44D3" w:rsidRPr="005B4D84" w:rsidRDefault="005B4D84" w:rsidP="00003495">
      <w:pPr>
        <w:suppressAutoHyphens/>
        <w:autoSpaceDE w:val="0"/>
        <w:autoSpaceDN w:val="0"/>
        <w:adjustRightInd w:val="0"/>
        <w:spacing w:line="360" w:lineRule="auto"/>
        <w:jc w:val="both"/>
        <w:rPr>
          <w:rFonts w:ascii="Arial" w:hAnsi="Arial" w:cs="Arial"/>
          <w:sz w:val="24"/>
          <w:szCs w:val="24"/>
        </w:rPr>
      </w:pPr>
      <w:r w:rsidRPr="005B4D84">
        <w:rPr>
          <w:rFonts w:ascii="Arial" w:hAnsi="Arial" w:cs="Arial"/>
          <w:sz w:val="24"/>
          <w:szCs w:val="24"/>
        </w:rPr>
        <w:t>6</w:t>
      </w:r>
      <w:r w:rsidR="00EA44D3" w:rsidRPr="005B4D84">
        <w:rPr>
          <w:rFonts w:ascii="Arial" w:hAnsi="Arial" w:cs="Arial"/>
          <w:sz w:val="24"/>
          <w:szCs w:val="24"/>
        </w:rPr>
        <w:t xml:space="preserve">.8. Os materiais serão devolvidos / recusados na hipótese de não corresponderem às especificações deste </w:t>
      </w:r>
      <w:r w:rsidR="00F176B3" w:rsidRPr="005B4D84">
        <w:rPr>
          <w:rFonts w:ascii="Arial" w:hAnsi="Arial" w:cs="Arial"/>
          <w:sz w:val="24"/>
          <w:szCs w:val="24"/>
        </w:rPr>
        <w:t>Termo de Referência,</w:t>
      </w:r>
      <w:r w:rsidR="00EA44D3" w:rsidRPr="005B4D84">
        <w:rPr>
          <w:rFonts w:ascii="Arial" w:hAnsi="Arial" w:cs="Arial"/>
          <w:sz w:val="24"/>
          <w:szCs w:val="24"/>
        </w:rPr>
        <w:t xml:space="preserve"> devendo ser recolhidos das dependências da CESAMA para substituição, </w:t>
      </w:r>
      <w:r w:rsidR="00D02C75" w:rsidRPr="005B4D84">
        <w:rPr>
          <w:rFonts w:ascii="Arial" w:hAnsi="Arial" w:cs="Arial"/>
          <w:sz w:val="24"/>
          <w:szCs w:val="24"/>
        </w:rPr>
        <w:t>à custa</w:t>
      </w:r>
      <w:r w:rsidR="00EA44D3" w:rsidRPr="005B4D84">
        <w:rPr>
          <w:rFonts w:ascii="Arial" w:hAnsi="Arial" w:cs="Arial"/>
          <w:sz w:val="24"/>
          <w:szCs w:val="24"/>
        </w:rPr>
        <w:t xml:space="preserve"> da </w:t>
      </w:r>
      <w:r w:rsidR="00F926A1" w:rsidRPr="005B4D84">
        <w:rPr>
          <w:rFonts w:ascii="Arial" w:hAnsi="Arial" w:cs="Arial"/>
          <w:sz w:val="24"/>
          <w:szCs w:val="24"/>
        </w:rPr>
        <w:t>contratada</w:t>
      </w:r>
      <w:r w:rsidR="00EA44D3" w:rsidRPr="005B4D84">
        <w:rPr>
          <w:rFonts w:ascii="Arial" w:hAnsi="Arial" w:cs="Arial"/>
          <w:sz w:val="24"/>
          <w:szCs w:val="24"/>
        </w:rPr>
        <w:t xml:space="preserve">, no prazo máximo de </w:t>
      </w:r>
      <w:r w:rsidR="00EA44D3" w:rsidRPr="005B4D84">
        <w:rPr>
          <w:rFonts w:ascii="Arial" w:hAnsi="Arial" w:cs="Arial"/>
          <w:b/>
          <w:bCs/>
          <w:sz w:val="24"/>
          <w:szCs w:val="24"/>
        </w:rPr>
        <w:t>02 (dois) dias úteis</w:t>
      </w:r>
      <w:r w:rsidR="00EA44D3" w:rsidRPr="005B4D84">
        <w:rPr>
          <w:rFonts w:ascii="Arial" w:hAnsi="Arial" w:cs="Arial"/>
          <w:sz w:val="24"/>
          <w:szCs w:val="24"/>
        </w:rPr>
        <w:t>.</w:t>
      </w:r>
    </w:p>
    <w:p w14:paraId="72870A07" w14:textId="5E4C9BA9" w:rsidR="00EA44D3" w:rsidRPr="005B4D84" w:rsidRDefault="005B4D84" w:rsidP="00003495">
      <w:pPr>
        <w:suppressAutoHyphens/>
        <w:autoSpaceDE w:val="0"/>
        <w:autoSpaceDN w:val="0"/>
        <w:adjustRightInd w:val="0"/>
        <w:spacing w:line="360" w:lineRule="auto"/>
        <w:jc w:val="both"/>
        <w:rPr>
          <w:rFonts w:ascii="Arial" w:hAnsi="Arial" w:cs="Arial"/>
          <w:sz w:val="24"/>
          <w:szCs w:val="24"/>
        </w:rPr>
      </w:pPr>
      <w:r w:rsidRPr="005B4D84">
        <w:rPr>
          <w:rFonts w:ascii="Arial" w:hAnsi="Arial" w:cs="Arial"/>
          <w:sz w:val="24"/>
          <w:szCs w:val="24"/>
        </w:rPr>
        <w:t>6</w:t>
      </w:r>
      <w:r w:rsidR="00EA44D3" w:rsidRPr="005B4D84">
        <w:rPr>
          <w:rFonts w:ascii="Arial" w:hAnsi="Arial" w:cs="Arial"/>
          <w:sz w:val="24"/>
          <w:szCs w:val="24"/>
        </w:rPr>
        <w:t xml:space="preserve">.9 A substituição de que trata o </w:t>
      </w:r>
      <w:r w:rsidR="00EA44D3" w:rsidRPr="005B4D84">
        <w:rPr>
          <w:rFonts w:ascii="Arial" w:hAnsi="Arial" w:cs="Arial"/>
          <w:b/>
          <w:sz w:val="24"/>
          <w:szCs w:val="24"/>
        </w:rPr>
        <w:t xml:space="preserve">item </w:t>
      </w:r>
      <w:r>
        <w:rPr>
          <w:rFonts w:ascii="Arial" w:hAnsi="Arial" w:cs="Arial"/>
          <w:b/>
          <w:sz w:val="24"/>
          <w:szCs w:val="24"/>
        </w:rPr>
        <w:t>6</w:t>
      </w:r>
      <w:r w:rsidR="00EA44D3" w:rsidRPr="005B4D84">
        <w:rPr>
          <w:rFonts w:ascii="Arial" w:hAnsi="Arial" w:cs="Arial"/>
          <w:b/>
          <w:sz w:val="24"/>
          <w:szCs w:val="24"/>
        </w:rPr>
        <w:t>.8</w:t>
      </w:r>
      <w:r w:rsidR="00EA44D3" w:rsidRPr="005B4D84">
        <w:rPr>
          <w:rFonts w:ascii="Arial" w:hAnsi="Arial" w:cs="Arial"/>
          <w:sz w:val="24"/>
          <w:szCs w:val="24"/>
        </w:rPr>
        <w:t xml:space="preserve"> deverá ser feita no prazo máximo de </w:t>
      </w:r>
      <w:r w:rsidR="00EA44D3" w:rsidRPr="005B4D84">
        <w:rPr>
          <w:rFonts w:ascii="Arial" w:hAnsi="Arial" w:cs="Arial"/>
          <w:b/>
          <w:bCs/>
          <w:sz w:val="24"/>
          <w:szCs w:val="24"/>
        </w:rPr>
        <w:t>05 (cinco) dias corridos</w:t>
      </w:r>
      <w:r w:rsidR="00EA44D3" w:rsidRPr="005B4D84">
        <w:rPr>
          <w:rFonts w:ascii="Arial" w:hAnsi="Arial" w:cs="Arial"/>
          <w:sz w:val="24"/>
          <w:szCs w:val="24"/>
        </w:rPr>
        <w:t xml:space="preserve">, a contar da data do recolhimento dos materiais na CESAMA, sujeitando-se a </w:t>
      </w:r>
      <w:r w:rsidR="00F926A1" w:rsidRPr="005B4D84">
        <w:rPr>
          <w:rFonts w:ascii="Arial" w:hAnsi="Arial" w:cs="Arial"/>
          <w:sz w:val="24"/>
          <w:szCs w:val="24"/>
        </w:rPr>
        <w:t>contratada</w:t>
      </w:r>
      <w:r w:rsidR="00EA44D3" w:rsidRPr="005B4D84">
        <w:rPr>
          <w:rFonts w:ascii="Arial" w:hAnsi="Arial" w:cs="Arial"/>
          <w:sz w:val="24"/>
          <w:szCs w:val="24"/>
        </w:rPr>
        <w:t xml:space="preserve">, na inobservância, às penalidades previstas no </w:t>
      </w:r>
      <w:r w:rsidR="00F176B3" w:rsidRPr="005B4D84">
        <w:rPr>
          <w:rFonts w:ascii="Arial" w:hAnsi="Arial" w:cs="Arial"/>
          <w:sz w:val="24"/>
          <w:szCs w:val="24"/>
        </w:rPr>
        <w:t>Termo de Referência</w:t>
      </w:r>
      <w:r w:rsidR="00716F21" w:rsidRPr="005B4D84">
        <w:rPr>
          <w:rFonts w:ascii="Arial" w:hAnsi="Arial" w:cs="Arial"/>
          <w:sz w:val="24"/>
          <w:szCs w:val="24"/>
        </w:rPr>
        <w:t xml:space="preserve"> e Edital</w:t>
      </w:r>
      <w:r w:rsidR="00EA44D3" w:rsidRPr="005B4D84">
        <w:rPr>
          <w:rFonts w:ascii="Arial" w:hAnsi="Arial" w:cs="Arial"/>
          <w:sz w:val="24"/>
          <w:szCs w:val="24"/>
        </w:rPr>
        <w:t>.</w:t>
      </w:r>
    </w:p>
    <w:p w14:paraId="419894D2" w14:textId="300B0E01" w:rsidR="00EA44D3" w:rsidRPr="009F14AB" w:rsidRDefault="005B4D84" w:rsidP="00003495">
      <w:pPr>
        <w:suppressAutoHyphens/>
        <w:autoSpaceDE w:val="0"/>
        <w:autoSpaceDN w:val="0"/>
        <w:adjustRightInd w:val="0"/>
        <w:spacing w:line="360" w:lineRule="auto"/>
        <w:jc w:val="both"/>
        <w:rPr>
          <w:rFonts w:ascii="Arial" w:hAnsi="Arial" w:cs="Arial"/>
          <w:sz w:val="24"/>
          <w:szCs w:val="24"/>
        </w:rPr>
      </w:pPr>
      <w:r w:rsidRPr="005B4D84">
        <w:rPr>
          <w:rFonts w:ascii="Arial" w:hAnsi="Arial" w:cs="Arial"/>
          <w:sz w:val="24"/>
          <w:szCs w:val="24"/>
        </w:rPr>
        <w:t>6</w:t>
      </w:r>
      <w:r w:rsidR="00EA44D3" w:rsidRPr="005B4D84">
        <w:rPr>
          <w:rFonts w:ascii="Arial" w:hAnsi="Arial" w:cs="Arial"/>
          <w:sz w:val="24"/>
          <w:szCs w:val="24"/>
        </w:rPr>
        <w:t>.10 A recusa total ou parcial dos materiais entregues, por motivos justificados no recebimento, não será razão para prorrogação do prazo da entrega,</w:t>
      </w:r>
      <w:r w:rsidR="00EA44D3" w:rsidRPr="009F14AB">
        <w:rPr>
          <w:rFonts w:ascii="Arial" w:hAnsi="Arial" w:cs="Arial"/>
          <w:sz w:val="24"/>
          <w:szCs w:val="24"/>
        </w:rPr>
        <w:t xml:space="preserve"> previamente consignado </w:t>
      </w:r>
      <w:r w:rsidR="00D02C75">
        <w:rPr>
          <w:rFonts w:ascii="Arial" w:hAnsi="Arial" w:cs="Arial"/>
          <w:sz w:val="24"/>
          <w:szCs w:val="24"/>
        </w:rPr>
        <w:t>no Contrato</w:t>
      </w:r>
      <w:r w:rsidR="00EA44D3" w:rsidRPr="009F14AB">
        <w:rPr>
          <w:rFonts w:ascii="Arial" w:hAnsi="Arial" w:cs="Arial"/>
          <w:sz w:val="24"/>
          <w:szCs w:val="24"/>
        </w:rPr>
        <w:t>.</w:t>
      </w:r>
    </w:p>
    <w:p w14:paraId="159213E2" w14:textId="31B79038" w:rsidR="00EA44D3" w:rsidRDefault="005B4D84" w:rsidP="00003495">
      <w:pPr>
        <w:suppressAutoHyphens/>
        <w:spacing w:line="360" w:lineRule="auto"/>
        <w:jc w:val="both"/>
        <w:rPr>
          <w:rFonts w:ascii="Arial" w:hAnsi="Arial" w:cs="Arial"/>
          <w:sz w:val="24"/>
          <w:szCs w:val="24"/>
        </w:rPr>
      </w:pPr>
      <w:r>
        <w:rPr>
          <w:rFonts w:ascii="Arial" w:hAnsi="Arial" w:cs="Arial"/>
          <w:sz w:val="24"/>
          <w:szCs w:val="24"/>
        </w:rPr>
        <w:t>6</w:t>
      </w:r>
      <w:r w:rsidR="00EA44D3">
        <w:rPr>
          <w:rFonts w:ascii="Arial" w:hAnsi="Arial" w:cs="Arial"/>
          <w:sz w:val="24"/>
          <w:szCs w:val="24"/>
        </w:rPr>
        <w:t xml:space="preserve">.11 </w:t>
      </w:r>
      <w:r w:rsidR="00EA44D3" w:rsidRPr="009F14AB">
        <w:rPr>
          <w:rFonts w:ascii="Arial" w:hAnsi="Arial" w:cs="Arial"/>
          <w:sz w:val="24"/>
          <w:szCs w:val="24"/>
        </w:rPr>
        <w:t xml:space="preserve">Verificando-se, novamente, a desconformidade do material entregue com o exigido </w:t>
      </w:r>
      <w:r w:rsidR="00F176B3">
        <w:rPr>
          <w:rFonts w:ascii="Arial" w:hAnsi="Arial" w:cs="Arial"/>
          <w:sz w:val="24"/>
          <w:szCs w:val="24"/>
        </w:rPr>
        <w:t>no Termo de Referência</w:t>
      </w:r>
      <w:r w:rsidR="00EA44D3" w:rsidRPr="009F14AB">
        <w:rPr>
          <w:rFonts w:ascii="Arial" w:hAnsi="Arial" w:cs="Arial"/>
          <w:sz w:val="24"/>
          <w:szCs w:val="24"/>
        </w:rPr>
        <w:t xml:space="preserve">, ficará demonstrada a incapacidade da empresa </w:t>
      </w:r>
      <w:r w:rsidR="00F926A1">
        <w:rPr>
          <w:rFonts w:ascii="Arial" w:hAnsi="Arial" w:cs="Arial"/>
          <w:sz w:val="24"/>
          <w:szCs w:val="24"/>
        </w:rPr>
        <w:t>contratada</w:t>
      </w:r>
      <w:r w:rsidR="00EA44D3" w:rsidRPr="009F14AB">
        <w:rPr>
          <w:rFonts w:ascii="Arial" w:hAnsi="Arial" w:cs="Arial"/>
          <w:sz w:val="24"/>
          <w:szCs w:val="24"/>
        </w:rPr>
        <w:t>, sujeitando-se, a mesma, as penalidades previstas n</w:t>
      </w:r>
      <w:r w:rsidR="003C3271">
        <w:rPr>
          <w:rFonts w:ascii="Arial" w:hAnsi="Arial" w:cs="Arial"/>
          <w:sz w:val="24"/>
          <w:szCs w:val="24"/>
        </w:rPr>
        <w:t xml:space="preserve">o </w:t>
      </w:r>
      <w:r w:rsidR="00F176B3">
        <w:rPr>
          <w:rFonts w:ascii="Arial" w:hAnsi="Arial" w:cs="Arial"/>
          <w:sz w:val="24"/>
          <w:szCs w:val="24"/>
        </w:rPr>
        <w:t>Termo de Referência</w:t>
      </w:r>
      <w:r w:rsidR="00716F21">
        <w:rPr>
          <w:rFonts w:ascii="Arial" w:hAnsi="Arial" w:cs="Arial"/>
          <w:sz w:val="24"/>
          <w:szCs w:val="24"/>
        </w:rPr>
        <w:t xml:space="preserve"> e Edital</w:t>
      </w:r>
      <w:r w:rsidR="00EA44D3" w:rsidRPr="009F14AB">
        <w:rPr>
          <w:rFonts w:ascii="Arial" w:hAnsi="Arial" w:cs="Arial"/>
          <w:sz w:val="24"/>
          <w:szCs w:val="24"/>
        </w:rPr>
        <w:t>.</w:t>
      </w:r>
    </w:p>
    <w:p w14:paraId="49930C29" w14:textId="27C8044D" w:rsidR="00B06ADB" w:rsidRPr="00A17582" w:rsidRDefault="002E7CE6" w:rsidP="00003495">
      <w:pPr>
        <w:spacing w:line="360" w:lineRule="auto"/>
        <w:jc w:val="both"/>
        <w:rPr>
          <w:rFonts w:ascii="Arial" w:hAnsi="Arial" w:cs="Arial"/>
          <w:sz w:val="24"/>
          <w:szCs w:val="24"/>
        </w:rPr>
      </w:pPr>
      <w:r>
        <w:rPr>
          <w:rFonts w:ascii="Arial" w:hAnsi="Arial" w:cs="Arial"/>
          <w:b/>
          <w:sz w:val="24"/>
          <w:szCs w:val="24"/>
        </w:rPr>
        <w:t>7</w:t>
      </w:r>
      <w:r w:rsidR="00B06ADB">
        <w:rPr>
          <w:rFonts w:ascii="Arial" w:hAnsi="Arial" w:cs="Arial"/>
          <w:b/>
          <w:sz w:val="24"/>
          <w:szCs w:val="24"/>
        </w:rPr>
        <w:t>.</w:t>
      </w:r>
      <w:r w:rsidR="0051137D">
        <w:rPr>
          <w:rFonts w:ascii="Arial" w:hAnsi="Arial" w:cs="Arial"/>
          <w:b/>
          <w:sz w:val="24"/>
          <w:szCs w:val="24"/>
        </w:rPr>
        <w:t xml:space="preserve"> </w:t>
      </w:r>
      <w:r w:rsidR="00B06ADB">
        <w:rPr>
          <w:rFonts w:ascii="Arial" w:hAnsi="Arial" w:cs="Arial"/>
          <w:b/>
          <w:sz w:val="24"/>
          <w:szCs w:val="24"/>
        </w:rPr>
        <w:t>MEDIÇÕES E</w:t>
      </w:r>
      <w:r w:rsidR="00B06ADB" w:rsidRPr="007D10E1">
        <w:rPr>
          <w:rFonts w:ascii="Arial" w:hAnsi="Arial" w:cs="Arial"/>
          <w:b/>
          <w:sz w:val="24"/>
          <w:szCs w:val="24"/>
        </w:rPr>
        <w:t xml:space="preserve"> PAGAMENTO</w:t>
      </w:r>
    </w:p>
    <w:p w14:paraId="29466992" w14:textId="6F697567" w:rsidR="00B06ADB" w:rsidRDefault="002E7CE6" w:rsidP="00003495">
      <w:pPr>
        <w:suppressAutoHyphens/>
        <w:autoSpaceDE w:val="0"/>
        <w:autoSpaceDN w:val="0"/>
        <w:adjustRightInd w:val="0"/>
        <w:spacing w:line="360" w:lineRule="auto"/>
        <w:jc w:val="both"/>
        <w:rPr>
          <w:rFonts w:ascii="Arial" w:hAnsi="Arial" w:cs="Arial"/>
          <w:b/>
          <w:sz w:val="24"/>
          <w:szCs w:val="24"/>
        </w:rPr>
      </w:pPr>
      <w:r>
        <w:rPr>
          <w:rFonts w:ascii="Arial" w:hAnsi="Arial" w:cs="Arial"/>
          <w:b/>
          <w:sz w:val="24"/>
          <w:szCs w:val="24"/>
        </w:rPr>
        <w:t>7</w:t>
      </w:r>
      <w:r w:rsidR="00B06ADB">
        <w:rPr>
          <w:rFonts w:ascii="Arial" w:hAnsi="Arial" w:cs="Arial"/>
          <w:b/>
          <w:sz w:val="24"/>
          <w:szCs w:val="24"/>
        </w:rPr>
        <w:t>.1</w:t>
      </w:r>
      <w:r w:rsidR="0051137D">
        <w:rPr>
          <w:rFonts w:ascii="Arial" w:hAnsi="Arial" w:cs="Arial"/>
          <w:b/>
          <w:sz w:val="24"/>
          <w:szCs w:val="24"/>
        </w:rPr>
        <w:t xml:space="preserve"> </w:t>
      </w:r>
      <w:r w:rsidR="00B06ADB">
        <w:rPr>
          <w:rFonts w:ascii="Arial" w:hAnsi="Arial" w:cs="Arial"/>
          <w:b/>
          <w:sz w:val="24"/>
          <w:szCs w:val="24"/>
        </w:rPr>
        <w:t>Medições</w:t>
      </w:r>
    </w:p>
    <w:p w14:paraId="0D4CD65E" w14:textId="183E5B2D" w:rsidR="00B06ADB" w:rsidRPr="00D00EC7" w:rsidRDefault="002E7CE6" w:rsidP="00003495">
      <w:pPr>
        <w:suppressAutoHyphens/>
        <w:autoSpaceDE w:val="0"/>
        <w:autoSpaceDN w:val="0"/>
        <w:adjustRightInd w:val="0"/>
        <w:spacing w:line="360" w:lineRule="auto"/>
        <w:jc w:val="both"/>
        <w:rPr>
          <w:rFonts w:ascii="Arial" w:hAnsi="Arial" w:cs="Arial"/>
          <w:bCs/>
          <w:sz w:val="24"/>
          <w:szCs w:val="24"/>
        </w:rPr>
      </w:pPr>
      <w:r>
        <w:rPr>
          <w:rFonts w:ascii="Arial" w:hAnsi="Arial" w:cs="Arial"/>
          <w:bCs/>
          <w:sz w:val="24"/>
          <w:szCs w:val="24"/>
        </w:rPr>
        <w:t>7</w:t>
      </w:r>
      <w:r w:rsidR="00B06ADB" w:rsidRPr="00D00EC7">
        <w:rPr>
          <w:rFonts w:ascii="Arial" w:hAnsi="Arial" w:cs="Arial"/>
          <w:bCs/>
          <w:sz w:val="24"/>
          <w:szCs w:val="24"/>
        </w:rPr>
        <w:t xml:space="preserve">.1.1 </w:t>
      </w:r>
      <w:r w:rsidR="00B06ADB" w:rsidRPr="00D00EC7">
        <w:rPr>
          <w:rFonts w:ascii="Arial" w:hAnsi="Arial" w:cs="Arial"/>
          <w:color w:val="000000"/>
          <w:sz w:val="24"/>
          <w:szCs w:val="24"/>
        </w:rPr>
        <w:t>A mediç</w:t>
      </w:r>
      <w:r w:rsidR="00A1364B">
        <w:rPr>
          <w:rFonts w:ascii="Arial" w:hAnsi="Arial" w:cs="Arial"/>
          <w:color w:val="000000"/>
          <w:sz w:val="24"/>
          <w:szCs w:val="24"/>
        </w:rPr>
        <w:t>ão</w:t>
      </w:r>
      <w:r w:rsidR="00B06ADB" w:rsidRPr="00D00EC7">
        <w:rPr>
          <w:rFonts w:ascii="Arial" w:hAnsi="Arial" w:cs="Arial"/>
          <w:color w:val="000000"/>
          <w:sz w:val="24"/>
          <w:szCs w:val="24"/>
        </w:rPr>
        <w:t xml:space="preserve"> ser</w:t>
      </w:r>
      <w:r w:rsidR="00A1364B">
        <w:rPr>
          <w:rFonts w:ascii="Arial" w:hAnsi="Arial" w:cs="Arial"/>
          <w:color w:val="000000"/>
          <w:sz w:val="24"/>
          <w:szCs w:val="24"/>
        </w:rPr>
        <w:t>á</w:t>
      </w:r>
      <w:r w:rsidR="00B06ADB" w:rsidRPr="00D00EC7">
        <w:rPr>
          <w:rFonts w:ascii="Arial" w:hAnsi="Arial" w:cs="Arial"/>
          <w:color w:val="000000"/>
          <w:sz w:val="24"/>
          <w:szCs w:val="24"/>
        </w:rPr>
        <w:t xml:space="preserve"> elaborada pelo gestor do contrato</w:t>
      </w:r>
      <w:r w:rsidR="0051137D">
        <w:rPr>
          <w:rFonts w:ascii="Arial" w:hAnsi="Arial" w:cs="Arial"/>
          <w:color w:val="000000"/>
          <w:sz w:val="24"/>
          <w:szCs w:val="24"/>
        </w:rPr>
        <w:t xml:space="preserve"> </w:t>
      </w:r>
      <w:r w:rsidR="00B06ADB" w:rsidRPr="00D00EC7">
        <w:rPr>
          <w:rFonts w:ascii="Arial" w:hAnsi="Arial" w:cs="Arial"/>
          <w:color w:val="000000"/>
          <w:sz w:val="24"/>
          <w:szCs w:val="24"/>
        </w:rPr>
        <w:t xml:space="preserve">designado pela Cesama, e </w:t>
      </w:r>
      <w:r w:rsidR="00A1364B" w:rsidRPr="00D00EC7">
        <w:rPr>
          <w:rFonts w:ascii="Arial" w:hAnsi="Arial" w:cs="Arial"/>
          <w:color w:val="000000"/>
          <w:sz w:val="24"/>
          <w:szCs w:val="24"/>
        </w:rPr>
        <w:t>deter-se-</w:t>
      </w:r>
      <w:r w:rsidR="00A1364B">
        <w:rPr>
          <w:rFonts w:ascii="Arial" w:hAnsi="Arial" w:cs="Arial"/>
          <w:color w:val="000000"/>
          <w:sz w:val="24"/>
          <w:szCs w:val="24"/>
        </w:rPr>
        <w:t>á</w:t>
      </w:r>
      <w:r w:rsidR="00B06ADB" w:rsidRPr="00D00EC7">
        <w:rPr>
          <w:rFonts w:ascii="Arial" w:hAnsi="Arial" w:cs="Arial"/>
          <w:color w:val="000000"/>
          <w:sz w:val="24"/>
          <w:szCs w:val="24"/>
        </w:rPr>
        <w:t xml:space="preserve"> sobre os </w:t>
      </w:r>
      <w:r w:rsidR="00F91C0D">
        <w:rPr>
          <w:rFonts w:ascii="Arial" w:hAnsi="Arial" w:cs="Arial"/>
          <w:color w:val="000000"/>
          <w:sz w:val="24"/>
          <w:szCs w:val="24"/>
        </w:rPr>
        <w:t>materiais entregues</w:t>
      </w:r>
      <w:r w:rsidR="0051137D">
        <w:rPr>
          <w:rFonts w:ascii="Arial" w:hAnsi="Arial" w:cs="Arial"/>
          <w:color w:val="000000"/>
          <w:sz w:val="24"/>
          <w:szCs w:val="24"/>
        </w:rPr>
        <w:t xml:space="preserve"> </w:t>
      </w:r>
      <w:r w:rsidR="00B06ADB" w:rsidRPr="00D00EC7">
        <w:rPr>
          <w:rFonts w:ascii="Arial" w:hAnsi="Arial" w:cs="Arial"/>
          <w:color w:val="000000"/>
          <w:sz w:val="24"/>
          <w:szCs w:val="24"/>
        </w:rPr>
        <w:t>no período</w:t>
      </w:r>
      <w:r w:rsidR="0051137D">
        <w:rPr>
          <w:rFonts w:ascii="Arial" w:hAnsi="Arial" w:cs="Arial"/>
          <w:color w:val="000000"/>
          <w:sz w:val="24"/>
          <w:szCs w:val="24"/>
        </w:rPr>
        <w:t xml:space="preserve"> </w:t>
      </w:r>
      <w:r w:rsidR="00B06ADB" w:rsidRPr="00D00EC7">
        <w:rPr>
          <w:rFonts w:ascii="Arial" w:hAnsi="Arial" w:cs="Arial"/>
          <w:color w:val="000000"/>
          <w:sz w:val="24"/>
          <w:szCs w:val="24"/>
        </w:rPr>
        <w:t xml:space="preserve">correspondente ao dia 1º </w:t>
      </w:r>
      <w:r w:rsidR="00B06ADB" w:rsidRPr="00D00EC7">
        <w:rPr>
          <w:rFonts w:ascii="Arial" w:hAnsi="Arial" w:cs="Arial"/>
          <w:color w:val="000000"/>
          <w:sz w:val="24"/>
          <w:szCs w:val="24"/>
        </w:rPr>
        <w:lastRenderedPageBreak/>
        <w:t>a 30 ou 31 d</w:t>
      </w:r>
      <w:r w:rsidR="00526CF1">
        <w:rPr>
          <w:rFonts w:ascii="Arial" w:hAnsi="Arial" w:cs="Arial"/>
          <w:color w:val="000000"/>
          <w:sz w:val="24"/>
          <w:szCs w:val="24"/>
        </w:rPr>
        <w:t xml:space="preserve">o </w:t>
      </w:r>
      <w:r w:rsidR="00B06ADB" w:rsidRPr="00D00EC7">
        <w:rPr>
          <w:rFonts w:ascii="Arial" w:hAnsi="Arial" w:cs="Arial"/>
          <w:color w:val="000000"/>
          <w:sz w:val="24"/>
          <w:szCs w:val="24"/>
        </w:rPr>
        <w:t>mês, para fins de registro contábil e pagamento, ou em outro período determinado pela fiscalização da Cesama.</w:t>
      </w:r>
    </w:p>
    <w:p w14:paraId="57C87CD5" w14:textId="5775BCAB" w:rsidR="00B06ADB" w:rsidRPr="00D00EC7" w:rsidRDefault="00180648" w:rsidP="00003495">
      <w:pPr>
        <w:suppressAutoHyphens/>
        <w:autoSpaceDE w:val="0"/>
        <w:autoSpaceDN w:val="0"/>
        <w:adjustRightInd w:val="0"/>
        <w:spacing w:line="360" w:lineRule="auto"/>
        <w:jc w:val="both"/>
        <w:rPr>
          <w:rFonts w:ascii="Arial" w:hAnsi="Arial" w:cs="Arial"/>
          <w:color w:val="000000"/>
          <w:sz w:val="24"/>
          <w:szCs w:val="24"/>
        </w:rPr>
      </w:pPr>
      <w:r>
        <w:rPr>
          <w:rFonts w:ascii="Arial" w:hAnsi="Arial" w:cs="Arial"/>
          <w:bCs/>
          <w:sz w:val="24"/>
          <w:szCs w:val="24"/>
        </w:rPr>
        <w:t>7</w:t>
      </w:r>
      <w:r w:rsidR="00B06ADB" w:rsidRPr="00D00EC7">
        <w:rPr>
          <w:rFonts w:ascii="Arial" w:hAnsi="Arial" w:cs="Arial"/>
          <w:bCs/>
          <w:sz w:val="24"/>
          <w:szCs w:val="24"/>
        </w:rPr>
        <w:t xml:space="preserve">.1.2 </w:t>
      </w:r>
      <w:r w:rsidR="00B06ADB" w:rsidRPr="00D00EC7">
        <w:rPr>
          <w:rFonts w:ascii="Arial" w:hAnsi="Arial" w:cs="Arial"/>
          <w:color w:val="000000"/>
          <w:sz w:val="24"/>
          <w:szCs w:val="24"/>
        </w:rPr>
        <w:t>A mediç</w:t>
      </w:r>
      <w:r w:rsidR="00A1364B">
        <w:rPr>
          <w:rFonts w:ascii="Arial" w:hAnsi="Arial" w:cs="Arial"/>
          <w:color w:val="000000"/>
          <w:sz w:val="24"/>
          <w:szCs w:val="24"/>
        </w:rPr>
        <w:t>ão</w:t>
      </w:r>
      <w:r w:rsidR="00B06ADB" w:rsidRPr="00D00EC7">
        <w:rPr>
          <w:rFonts w:ascii="Arial" w:hAnsi="Arial" w:cs="Arial"/>
          <w:color w:val="000000"/>
          <w:sz w:val="24"/>
          <w:szCs w:val="24"/>
        </w:rPr>
        <w:t xml:space="preserve"> somente ser</w:t>
      </w:r>
      <w:r w:rsidR="00A1364B">
        <w:rPr>
          <w:rFonts w:ascii="Arial" w:hAnsi="Arial" w:cs="Arial"/>
          <w:color w:val="000000"/>
          <w:sz w:val="24"/>
          <w:szCs w:val="24"/>
        </w:rPr>
        <w:t>á</w:t>
      </w:r>
      <w:r w:rsidR="00B06ADB" w:rsidRPr="00D00EC7">
        <w:rPr>
          <w:rFonts w:ascii="Arial" w:hAnsi="Arial" w:cs="Arial"/>
          <w:color w:val="000000"/>
          <w:sz w:val="24"/>
          <w:szCs w:val="24"/>
        </w:rPr>
        <w:t xml:space="preserve"> efetuada se ocorrer </w:t>
      </w:r>
      <w:r w:rsidR="00F91C0D">
        <w:rPr>
          <w:rFonts w:ascii="Arial" w:hAnsi="Arial" w:cs="Arial"/>
          <w:color w:val="000000"/>
          <w:sz w:val="24"/>
          <w:szCs w:val="24"/>
        </w:rPr>
        <w:t>entrega de materiais</w:t>
      </w:r>
      <w:r w:rsidR="00B06ADB" w:rsidRPr="00D00EC7">
        <w:rPr>
          <w:rFonts w:ascii="Arial" w:hAnsi="Arial" w:cs="Arial"/>
          <w:color w:val="000000"/>
          <w:sz w:val="24"/>
          <w:szCs w:val="24"/>
        </w:rPr>
        <w:t xml:space="preserve"> no período</w:t>
      </w:r>
      <w:r w:rsidR="0051137D">
        <w:rPr>
          <w:rFonts w:ascii="Arial" w:hAnsi="Arial" w:cs="Arial"/>
          <w:color w:val="000000"/>
          <w:sz w:val="24"/>
          <w:szCs w:val="24"/>
        </w:rPr>
        <w:t xml:space="preserve"> </w:t>
      </w:r>
      <w:r w:rsidR="00B06ADB" w:rsidRPr="00D00EC7">
        <w:rPr>
          <w:rFonts w:ascii="Arial" w:hAnsi="Arial" w:cs="Arial"/>
          <w:color w:val="000000"/>
          <w:sz w:val="24"/>
          <w:szCs w:val="24"/>
        </w:rPr>
        <w:t>supramencionado.</w:t>
      </w:r>
    </w:p>
    <w:p w14:paraId="4169E96C" w14:textId="7705870D" w:rsidR="00B06ADB" w:rsidRDefault="00180648" w:rsidP="00003495">
      <w:pPr>
        <w:suppressAutoHyphens/>
        <w:autoSpaceDE w:val="0"/>
        <w:autoSpaceDN w:val="0"/>
        <w:adjustRightInd w:val="0"/>
        <w:spacing w:line="360" w:lineRule="auto"/>
        <w:jc w:val="both"/>
        <w:rPr>
          <w:rFonts w:ascii="Arial" w:hAnsi="Arial" w:cs="Arial"/>
          <w:color w:val="000000"/>
          <w:sz w:val="24"/>
          <w:szCs w:val="24"/>
        </w:rPr>
      </w:pPr>
      <w:r>
        <w:rPr>
          <w:rFonts w:ascii="Arial" w:hAnsi="Arial" w:cs="Arial"/>
          <w:color w:val="000000"/>
          <w:sz w:val="24"/>
          <w:szCs w:val="24"/>
        </w:rPr>
        <w:t>7</w:t>
      </w:r>
      <w:r w:rsidR="00B06ADB" w:rsidRPr="00D00EC7">
        <w:rPr>
          <w:rFonts w:ascii="Arial" w:hAnsi="Arial" w:cs="Arial"/>
          <w:color w:val="000000"/>
          <w:sz w:val="24"/>
          <w:szCs w:val="24"/>
        </w:rPr>
        <w:t>.1.3 A mediç</w:t>
      </w:r>
      <w:r w:rsidR="00A1364B">
        <w:rPr>
          <w:rFonts w:ascii="Arial" w:hAnsi="Arial" w:cs="Arial"/>
          <w:color w:val="000000"/>
          <w:sz w:val="24"/>
          <w:szCs w:val="24"/>
        </w:rPr>
        <w:t>ão</w:t>
      </w:r>
      <w:r w:rsidR="00B06ADB" w:rsidRPr="00D00EC7">
        <w:rPr>
          <w:rFonts w:ascii="Arial" w:hAnsi="Arial" w:cs="Arial"/>
          <w:color w:val="000000"/>
          <w:sz w:val="24"/>
          <w:szCs w:val="24"/>
        </w:rPr>
        <w:t xml:space="preserve"> poder</w:t>
      </w:r>
      <w:r w:rsidR="00A1364B">
        <w:rPr>
          <w:rFonts w:ascii="Arial" w:hAnsi="Arial" w:cs="Arial"/>
          <w:color w:val="000000"/>
          <w:sz w:val="24"/>
          <w:szCs w:val="24"/>
        </w:rPr>
        <w:t>á</w:t>
      </w:r>
      <w:r w:rsidR="00B06ADB" w:rsidRPr="00D00EC7">
        <w:rPr>
          <w:rFonts w:ascii="Arial" w:hAnsi="Arial" w:cs="Arial"/>
          <w:color w:val="000000"/>
          <w:sz w:val="24"/>
          <w:szCs w:val="24"/>
        </w:rPr>
        <w:t xml:space="preserve"> ser </w:t>
      </w:r>
      <w:r w:rsidR="00B06ADB" w:rsidRPr="00F847E9">
        <w:rPr>
          <w:rFonts w:ascii="Arial" w:hAnsi="Arial" w:cs="Arial"/>
          <w:sz w:val="24"/>
          <w:szCs w:val="24"/>
        </w:rPr>
        <w:t>efetivada</w:t>
      </w:r>
      <w:r w:rsidR="00A1364B">
        <w:rPr>
          <w:rFonts w:ascii="Arial" w:hAnsi="Arial" w:cs="Arial"/>
          <w:sz w:val="24"/>
          <w:szCs w:val="24"/>
        </w:rPr>
        <w:t xml:space="preserve"> </w:t>
      </w:r>
      <w:r w:rsidR="00B06ADB" w:rsidRPr="00F847E9">
        <w:rPr>
          <w:rFonts w:ascii="Arial" w:hAnsi="Arial" w:cs="Arial"/>
          <w:sz w:val="24"/>
          <w:szCs w:val="24"/>
        </w:rPr>
        <w:t>até 10 (dez) dias do mês subsequente ao</w:t>
      </w:r>
      <w:r w:rsidR="0051137D" w:rsidRPr="00F847E9">
        <w:rPr>
          <w:rFonts w:ascii="Arial" w:hAnsi="Arial" w:cs="Arial"/>
          <w:sz w:val="24"/>
          <w:szCs w:val="24"/>
        </w:rPr>
        <w:t xml:space="preserve"> </w:t>
      </w:r>
      <w:r w:rsidR="00B06ADB" w:rsidRPr="00F847E9">
        <w:rPr>
          <w:rFonts w:ascii="Arial" w:hAnsi="Arial" w:cs="Arial"/>
          <w:sz w:val="24"/>
          <w:szCs w:val="24"/>
        </w:rPr>
        <w:t xml:space="preserve">período considerado no </w:t>
      </w:r>
      <w:r w:rsidR="00B06ADB" w:rsidRPr="00F847E9">
        <w:rPr>
          <w:rFonts w:ascii="Arial" w:hAnsi="Arial" w:cs="Arial"/>
          <w:b/>
          <w:sz w:val="24"/>
          <w:szCs w:val="24"/>
        </w:rPr>
        <w:t xml:space="preserve">item </w:t>
      </w:r>
      <w:r w:rsidRPr="00F847E9">
        <w:rPr>
          <w:rFonts w:ascii="Arial" w:hAnsi="Arial" w:cs="Arial"/>
          <w:b/>
          <w:sz w:val="24"/>
          <w:szCs w:val="24"/>
        </w:rPr>
        <w:t>7</w:t>
      </w:r>
      <w:r w:rsidR="00B06ADB" w:rsidRPr="00F847E9">
        <w:rPr>
          <w:rFonts w:ascii="Arial" w:hAnsi="Arial" w:cs="Arial"/>
          <w:b/>
          <w:sz w:val="24"/>
          <w:szCs w:val="24"/>
        </w:rPr>
        <w:t>.1.1</w:t>
      </w:r>
      <w:r w:rsidR="00B06ADB" w:rsidRPr="00F847E9">
        <w:rPr>
          <w:rFonts w:ascii="Arial" w:hAnsi="Arial" w:cs="Arial"/>
          <w:sz w:val="24"/>
          <w:szCs w:val="24"/>
        </w:rPr>
        <w:t>, data limite para emissão pela Cesama da ordem</w:t>
      </w:r>
      <w:r w:rsidR="0051137D" w:rsidRPr="00F847E9">
        <w:rPr>
          <w:rFonts w:ascii="Arial" w:hAnsi="Arial" w:cs="Arial"/>
          <w:sz w:val="24"/>
          <w:szCs w:val="24"/>
        </w:rPr>
        <w:t xml:space="preserve"> </w:t>
      </w:r>
      <w:r w:rsidR="00B06ADB" w:rsidRPr="00F847E9">
        <w:rPr>
          <w:rFonts w:ascii="Arial" w:hAnsi="Arial" w:cs="Arial"/>
          <w:sz w:val="24"/>
          <w:szCs w:val="24"/>
        </w:rPr>
        <w:t>de faturamento.</w:t>
      </w:r>
    </w:p>
    <w:p w14:paraId="172C993F" w14:textId="601E03EC" w:rsidR="00B06ADB" w:rsidRPr="00D00EC7" w:rsidRDefault="00F847E9" w:rsidP="00003495">
      <w:pPr>
        <w:suppressAutoHyphens/>
        <w:autoSpaceDE w:val="0"/>
        <w:autoSpaceDN w:val="0"/>
        <w:adjustRightInd w:val="0"/>
        <w:spacing w:line="360" w:lineRule="auto"/>
        <w:jc w:val="both"/>
        <w:rPr>
          <w:rFonts w:ascii="Arial" w:hAnsi="Arial" w:cs="Arial"/>
          <w:b/>
          <w:bCs/>
          <w:sz w:val="24"/>
          <w:szCs w:val="24"/>
        </w:rPr>
      </w:pPr>
      <w:r>
        <w:rPr>
          <w:rFonts w:ascii="Arial" w:hAnsi="Arial" w:cs="Arial"/>
          <w:b/>
          <w:bCs/>
          <w:color w:val="000000"/>
          <w:sz w:val="24"/>
          <w:szCs w:val="24"/>
        </w:rPr>
        <w:t>7</w:t>
      </w:r>
      <w:r w:rsidR="00B06ADB" w:rsidRPr="00D00EC7">
        <w:rPr>
          <w:rFonts w:ascii="Arial" w:hAnsi="Arial" w:cs="Arial"/>
          <w:b/>
          <w:bCs/>
          <w:color w:val="000000"/>
          <w:sz w:val="24"/>
          <w:szCs w:val="24"/>
        </w:rPr>
        <w:t>.2 Pagamento</w:t>
      </w:r>
    </w:p>
    <w:p w14:paraId="24FFC487" w14:textId="116043A6" w:rsidR="00B06ADB" w:rsidRPr="00D00EC7" w:rsidRDefault="00F847E9"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7</w:t>
      </w:r>
      <w:r w:rsidR="00B06ADB" w:rsidRPr="00D00EC7">
        <w:rPr>
          <w:rFonts w:ascii="Arial" w:hAnsi="Arial" w:cs="Arial"/>
          <w:sz w:val="24"/>
          <w:szCs w:val="24"/>
        </w:rPr>
        <w:t>.</w:t>
      </w:r>
      <w:r w:rsidR="00B06ADB">
        <w:rPr>
          <w:rFonts w:ascii="Arial" w:hAnsi="Arial" w:cs="Arial"/>
          <w:sz w:val="24"/>
          <w:szCs w:val="24"/>
        </w:rPr>
        <w:t>2.1</w:t>
      </w:r>
      <w:r w:rsidR="00B06ADB" w:rsidRPr="00D00EC7">
        <w:rPr>
          <w:rFonts w:ascii="Arial" w:hAnsi="Arial" w:cs="Arial"/>
          <w:sz w:val="24"/>
          <w:szCs w:val="24"/>
        </w:rPr>
        <w:t xml:space="preserve"> A CESAMA </w:t>
      </w:r>
      <w:r w:rsidR="00A47EB7" w:rsidRPr="00A47EB7">
        <w:rPr>
          <w:rFonts w:ascii="Arial" w:hAnsi="Arial" w:cs="Arial"/>
          <w:sz w:val="24"/>
          <w:szCs w:val="24"/>
        </w:rPr>
        <w:t>efetuará o pagamento relativo aos compromissos assumidos, através de mediç</w:t>
      </w:r>
      <w:r w:rsidR="0026316B">
        <w:rPr>
          <w:rFonts w:ascii="Arial" w:hAnsi="Arial" w:cs="Arial"/>
          <w:sz w:val="24"/>
          <w:szCs w:val="24"/>
        </w:rPr>
        <w:t>ão</w:t>
      </w:r>
      <w:r w:rsidR="00A47EB7" w:rsidRPr="00A47EB7">
        <w:rPr>
          <w:rFonts w:ascii="Arial" w:hAnsi="Arial" w:cs="Arial"/>
          <w:sz w:val="24"/>
          <w:szCs w:val="24"/>
        </w:rPr>
        <w:t xml:space="preserve">, 30 (trinta) dias após a </w:t>
      </w:r>
      <w:r w:rsidR="00A47EB7">
        <w:rPr>
          <w:rFonts w:ascii="Arial" w:hAnsi="Arial" w:cs="Arial"/>
          <w:sz w:val="24"/>
          <w:szCs w:val="24"/>
        </w:rPr>
        <w:t>execução do objeto ou parte dele</w:t>
      </w:r>
      <w:r w:rsidR="00A47EB7" w:rsidRPr="00A47EB7">
        <w:rPr>
          <w:rFonts w:ascii="Arial" w:hAnsi="Arial" w:cs="Arial"/>
          <w:sz w:val="24"/>
          <w:szCs w:val="24"/>
        </w:rPr>
        <w:t xml:space="preserve"> com a apresentação e aceitação da Nota Fiscal pelo departamento competente da CESAMA</w:t>
      </w:r>
      <w:r w:rsidR="00B06ADB" w:rsidRPr="00D00EC7">
        <w:rPr>
          <w:rFonts w:ascii="Arial" w:hAnsi="Arial" w:cs="Arial"/>
          <w:sz w:val="24"/>
          <w:szCs w:val="24"/>
        </w:rPr>
        <w:t>.</w:t>
      </w:r>
    </w:p>
    <w:p w14:paraId="03234331" w14:textId="050C6993" w:rsidR="00B06ADB" w:rsidRPr="00A17582" w:rsidRDefault="00F847E9" w:rsidP="00003495">
      <w:pPr>
        <w:pStyle w:val="Corpodetexto"/>
        <w:tabs>
          <w:tab w:val="left" w:pos="851"/>
        </w:tabs>
        <w:spacing w:after="160" w:line="360" w:lineRule="auto"/>
        <w:rPr>
          <w:rFonts w:cs="Arial"/>
          <w:sz w:val="24"/>
          <w:szCs w:val="24"/>
        </w:rPr>
      </w:pPr>
      <w:r>
        <w:rPr>
          <w:rFonts w:cs="Arial"/>
          <w:sz w:val="24"/>
          <w:szCs w:val="24"/>
        </w:rPr>
        <w:t>7</w:t>
      </w:r>
      <w:r w:rsidR="00B06ADB">
        <w:rPr>
          <w:rFonts w:cs="Arial"/>
          <w:sz w:val="24"/>
          <w:szCs w:val="24"/>
        </w:rPr>
        <w:t xml:space="preserve">.2.2 </w:t>
      </w:r>
      <w:r w:rsidR="00B06ADB" w:rsidRPr="00A17582">
        <w:rPr>
          <w:rFonts w:cs="Arial"/>
          <w:sz w:val="24"/>
          <w:szCs w:val="24"/>
        </w:rPr>
        <w:t xml:space="preserve">Caso o vencimento ocorra no sábado, domingo, feriado ou ponto facultativo para a Cesama, o pagamento será realizado no primeiro dia subsequente. </w:t>
      </w:r>
    </w:p>
    <w:p w14:paraId="7AD56199" w14:textId="1823EFF6" w:rsidR="00B06ADB" w:rsidRPr="00A17582" w:rsidRDefault="00F847E9" w:rsidP="00003495">
      <w:pPr>
        <w:pStyle w:val="Corpodetexto"/>
        <w:spacing w:after="160" w:line="360" w:lineRule="auto"/>
        <w:rPr>
          <w:rFonts w:cs="Arial"/>
          <w:sz w:val="24"/>
          <w:szCs w:val="24"/>
        </w:rPr>
      </w:pPr>
      <w:r>
        <w:rPr>
          <w:rFonts w:cs="Arial"/>
          <w:sz w:val="24"/>
          <w:szCs w:val="24"/>
        </w:rPr>
        <w:t>7</w:t>
      </w:r>
      <w:r w:rsidR="00B06ADB">
        <w:rPr>
          <w:rFonts w:cs="Arial"/>
          <w:sz w:val="24"/>
          <w:szCs w:val="24"/>
        </w:rPr>
        <w:t xml:space="preserve">.2.3 </w:t>
      </w:r>
      <w:r w:rsidR="00B06ADB" w:rsidRPr="00A17582">
        <w:rPr>
          <w:rFonts w:cs="Arial"/>
          <w:sz w:val="24"/>
          <w:szCs w:val="24"/>
        </w:rPr>
        <w:t xml:space="preserve">O pagamento será efetuado através de depósito em conta bancária ou via </w:t>
      </w:r>
      <w:r w:rsidR="00B06ADB" w:rsidRPr="00A17582">
        <w:rPr>
          <w:rFonts w:cs="Arial"/>
          <w:b/>
          <w:bCs/>
          <w:sz w:val="24"/>
          <w:szCs w:val="24"/>
        </w:rPr>
        <w:t>TED</w:t>
      </w:r>
      <w:r w:rsidR="00B06ADB" w:rsidRPr="00A17582">
        <w:rPr>
          <w:rFonts w:cs="Arial"/>
          <w:sz w:val="24"/>
          <w:szCs w:val="24"/>
        </w:rPr>
        <w:t xml:space="preserve"> (transferência eletrônica disponível), cujas tarifas extras correrão por conta da </w:t>
      </w:r>
      <w:r w:rsidR="00B06ADB" w:rsidRPr="00A17582">
        <w:rPr>
          <w:rFonts w:cs="Arial"/>
          <w:bCs/>
          <w:sz w:val="24"/>
          <w:szCs w:val="24"/>
        </w:rPr>
        <w:t>Contratada</w:t>
      </w:r>
      <w:r w:rsidR="00B06ADB" w:rsidRPr="00A17582">
        <w:rPr>
          <w:rFonts w:cs="Arial"/>
          <w:sz w:val="24"/>
          <w:szCs w:val="24"/>
        </w:rPr>
        <w:t>.</w:t>
      </w:r>
    </w:p>
    <w:p w14:paraId="670E30A1" w14:textId="138A22AA" w:rsidR="00B06ADB" w:rsidRDefault="00F847E9" w:rsidP="00003495">
      <w:pPr>
        <w:pStyle w:val="Corpodetexto"/>
        <w:spacing w:after="160" w:line="360" w:lineRule="auto"/>
        <w:rPr>
          <w:rFonts w:cs="Arial"/>
          <w:color w:val="FF0000"/>
          <w:sz w:val="24"/>
          <w:szCs w:val="24"/>
        </w:rPr>
      </w:pPr>
      <w:r>
        <w:rPr>
          <w:rFonts w:cs="Arial"/>
          <w:sz w:val="24"/>
          <w:szCs w:val="24"/>
        </w:rPr>
        <w:t>7</w:t>
      </w:r>
      <w:r w:rsidR="00B06ADB">
        <w:rPr>
          <w:rFonts w:cs="Arial"/>
          <w:sz w:val="24"/>
          <w:szCs w:val="24"/>
        </w:rPr>
        <w:t xml:space="preserve">.2.4 </w:t>
      </w:r>
      <w:r w:rsidR="00B06ADB" w:rsidRPr="00A17582">
        <w:rPr>
          <w:rFonts w:cs="Arial"/>
          <w:sz w:val="24"/>
          <w:szCs w:val="24"/>
        </w:rPr>
        <w:t xml:space="preserve">A Nota Fiscal Eletrônica </w:t>
      </w:r>
      <w:r>
        <w:rPr>
          <w:rFonts w:cs="Arial"/>
          <w:sz w:val="24"/>
          <w:szCs w:val="24"/>
        </w:rPr>
        <w:t>-</w:t>
      </w:r>
      <w:r w:rsidR="00B06ADB" w:rsidRPr="00A17582">
        <w:rPr>
          <w:rFonts w:cs="Arial"/>
          <w:sz w:val="24"/>
          <w:szCs w:val="24"/>
        </w:rPr>
        <w:t xml:space="preserve"> NF-e </w:t>
      </w:r>
      <w:r w:rsidR="00C162DB">
        <w:rPr>
          <w:rFonts w:cs="Arial"/>
          <w:sz w:val="24"/>
          <w:szCs w:val="24"/>
        </w:rPr>
        <w:t>-</w:t>
      </w:r>
      <w:r w:rsidR="00B06ADB" w:rsidRPr="00A17582">
        <w:rPr>
          <w:rFonts w:cs="Arial"/>
          <w:sz w:val="24"/>
          <w:szCs w:val="24"/>
        </w:rPr>
        <w:t xml:space="preserve"> deverá ser enviada para o e-mail </w:t>
      </w:r>
      <w:hyperlink r:id="rId9" w:history="1">
        <w:r w:rsidR="00B06ADB" w:rsidRPr="00A17582">
          <w:rPr>
            <w:rStyle w:val="Hyperlink"/>
            <w:rFonts w:eastAsia="Calibri" w:cs="Arial"/>
            <w:sz w:val="24"/>
            <w:szCs w:val="24"/>
          </w:rPr>
          <w:t>nfe@cesama.com.br</w:t>
        </w:r>
      </w:hyperlink>
      <w:r w:rsidR="00B06ADB">
        <w:rPr>
          <w:rFonts w:cs="Arial"/>
          <w:sz w:val="24"/>
          <w:szCs w:val="24"/>
        </w:rPr>
        <w:t xml:space="preserve"> e </w:t>
      </w:r>
      <w:hyperlink r:id="rId10" w:history="1">
        <w:r w:rsidR="00D73232" w:rsidRPr="000717E2">
          <w:rPr>
            <w:rStyle w:val="Hyperlink"/>
            <w:rFonts w:cs="Arial"/>
            <w:sz w:val="24"/>
            <w:szCs w:val="24"/>
          </w:rPr>
          <w:t>clima@cesama.com.br</w:t>
        </w:r>
      </w:hyperlink>
      <w:r w:rsidR="00D73232">
        <w:rPr>
          <w:rFonts w:cs="Arial"/>
          <w:sz w:val="24"/>
          <w:szCs w:val="24"/>
        </w:rPr>
        <w:tab/>
      </w:r>
      <w:r w:rsidR="004207AE">
        <w:rPr>
          <w:rFonts w:cs="Arial"/>
          <w:color w:val="FF0000"/>
          <w:sz w:val="24"/>
          <w:szCs w:val="24"/>
        </w:rPr>
        <w:t>.</w:t>
      </w:r>
    </w:p>
    <w:p w14:paraId="266C7F9C" w14:textId="40F6B659" w:rsidR="00B06ADB" w:rsidRPr="00A17582" w:rsidRDefault="00C162DB" w:rsidP="00003495">
      <w:pPr>
        <w:pStyle w:val="Corpodetexto"/>
        <w:tabs>
          <w:tab w:val="left" w:pos="993"/>
        </w:tabs>
        <w:spacing w:after="160" w:line="360" w:lineRule="auto"/>
        <w:rPr>
          <w:rFonts w:cs="Arial"/>
          <w:sz w:val="24"/>
          <w:szCs w:val="24"/>
        </w:rPr>
      </w:pPr>
      <w:r>
        <w:rPr>
          <w:rFonts w:cs="Arial"/>
          <w:sz w:val="24"/>
          <w:szCs w:val="24"/>
        </w:rPr>
        <w:t>7</w:t>
      </w:r>
      <w:r w:rsidR="00B06ADB">
        <w:rPr>
          <w:rFonts w:cs="Arial"/>
          <w:sz w:val="24"/>
          <w:szCs w:val="24"/>
        </w:rPr>
        <w:t xml:space="preserve">.2.5 </w:t>
      </w:r>
      <w:r w:rsidR="00B06ADB" w:rsidRPr="00A17582">
        <w:rPr>
          <w:rFonts w:cs="Arial"/>
          <w:sz w:val="24"/>
          <w:szCs w:val="24"/>
        </w:rPr>
        <w:t>O pagamento só poderá ser realizado em nome d</w:t>
      </w:r>
      <w:r w:rsidR="00F926A1">
        <w:rPr>
          <w:rFonts w:cs="Arial"/>
          <w:sz w:val="24"/>
          <w:szCs w:val="24"/>
        </w:rPr>
        <w:t>a contratada</w:t>
      </w:r>
      <w:r w:rsidR="00B06ADB" w:rsidRPr="00A17582">
        <w:rPr>
          <w:rFonts w:cs="Arial"/>
          <w:sz w:val="24"/>
          <w:szCs w:val="24"/>
        </w:rPr>
        <w:t xml:space="preserve"> e os boletos não poderão, em hipótese nenhuma, ser pagos em nome de outro beneficiário. </w:t>
      </w:r>
    </w:p>
    <w:p w14:paraId="2B684576" w14:textId="43FB1FFD" w:rsidR="00B06ADB" w:rsidRPr="00A17582" w:rsidRDefault="00C162DB" w:rsidP="00003495">
      <w:pPr>
        <w:pStyle w:val="Corpodetexto"/>
        <w:spacing w:after="160" w:line="360" w:lineRule="auto"/>
        <w:rPr>
          <w:rFonts w:cs="Arial"/>
          <w:sz w:val="24"/>
          <w:szCs w:val="24"/>
        </w:rPr>
      </w:pPr>
      <w:r>
        <w:rPr>
          <w:rFonts w:eastAsia="Arial Unicode MS" w:cs="Arial"/>
          <w:iCs/>
          <w:sz w:val="24"/>
          <w:szCs w:val="24"/>
        </w:rPr>
        <w:t>7</w:t>
      </w:r>
      <w:r w:rsidR="00B06ADB">
        <w:rPr>
          <w:rFonts w:eastAsia="Arial Unicode MS" w:cs="Arial"/>
          <w:iCs/>
          <w:sz w:val="24"/>
          <w:szCs w:val="24"/>
        </w:rPr>
        <w:t xml:space="preserve">.2.6 </w:t>
      </w:r>
      <w:r w:rsidR="00B06ADB" w:rsidRPr="00A17582">
        <w:rPr>
          <w:rFonts w:eastAsia="Arial Unicode MS" w:cs="Arial"/>
          <w:iCs/>
          <w:sz w:val="24"/>
          <w:szCs w:val="24"/>
        </w:rPr>
        <w:t xml:space="preserve">Deverá constar na descrição da </w:t>
      </w:r>
      <w:r w:rsidR="00B06ADB" w:rsidRPr="00A17582">
        <w:rPr>
          <w:rFonts w:cs="Arial"/>
          <w:sz w:val="24"/>
          <w:szCs w:val="24"/>
        </w:rPr>
        <w:t>Nota Fiscal / Fatura</w:t>
      </w:r>
      <w:r w:rsidR="00B06ADB" w:rsidRPr="00A17582">
        <w:rPr>
          <w:rFonts w:eastAsia="Arial Unicode MS" w:cs="Arial"/>
          <w:iCs/>
          <w:sz w:val="24"/>
          <w:szCs w:val="24"/>
        </w:rPr>
        <w:t xml:space="preserve"> o número da </w:t>
      </w:r>
      <w:r w:rsidR="0087643A">
        <w:rPr>
          <w:rFonts w:eastAsia="Arial Unicode MS" w:cs="Arial"/>
          <w:iCs/>
          <w:sz w:val="24"/>
          <w:szCs w:val="24"/>
        </w:rPr>
        <w:t>licitação</w:t>
      </w:r>
      <w:r w:rsidR="00B06ADB" w:rsidRPr="00A17582">
        <w:rPr>
          <w:rFonts w:eastAsia="Arial Unicode MS" w:cs="Arial"/>
          <w:iCs/>
          <w:sz w:val="24"/>
          <w:szCs w:val="24"/>
        </w:rPr>
        <w:t xml:space="preserve"> e</w:t>
      </w:r>
      <w:r w:rsidR="004207AE">
        <w:rPr>
          <w:rFonts w:eastAsia="Arial Unicode MS" w:cs="Arial"/>
          <w:iCs/>
          <w:sz w:val="24"/>
          <w:szCs w:val="24"/>
        </w:rPr>
        <w:t xml:space="preserve"> ou</w:t>
      </w:r>
      <w:r w:rsidR="00B06ADB" w:rsidRPr="00A17582">
        <w:rPr>
          <w:rFonts w:eastAsia="Arial Unicode MS" w:cs="Arial"/>
          <w:iCs/>
          <w:sz w:val="24"/>
          <w:szCs w:val="24"/>
        </w:rPr>
        <w:t xml:space="preserve"> número d</w:t>
      </w:r>
      <w:r w:rsidR="00B06ADB">
        <w:rPr>
          <w:rFonts w:eastAsia="Arial Unicode MS" w:cs="Arial"/>
          <w:iCs/>
          <w:sz w:val="24"/>
          <w:szCs w:val="24"/>
        </w:rPr>
        <w:t>o contrato</w:t>
      </w:r>
      <w:r w:rsidR="00B06ADB" w:rsidRPr="00A17582">
        <w:rPr>
          <w:rFonts w:eastAsia="Arial Unicode MS" w:cs="Arial"/>
          <w:iCs/>
          <w:sz w:val="24"/>
          <w:szCs w:val="24"/>
        </w:rPr>
        <w:t>.</w:t>
      </w:r>
    </w:p>
    <w:p w14:paraId="5A3D85C6" w14:textId="6BB4CFC4" w:rsidR="00B06ADB" w:rsidRPr="00A17582" w:rsidRDefault="00C162DB" w:rsidP="00003495">
      <w:pPr>
        <w:pStyle w:val="WW-Recuodecorpodetexto2"/>
        <w:spacing w:after="160" w:line="360" w:lineRule="auto"/>
        <w:ind w:left="0"/>
        <w:rPr>
          <w:rFonts w:cs="Arial"/>
          <w:sz w:val="24"/>
          <w:szCs w:val="24"/>
        </w:rPr>
      </w:pPr>
      <w:r>
        <w:rPr>
          <w:rFonts w:cs="Arial"/>
          <w:sz w:val="24"/>
          <w:szCs w:val="24"/>
        </w:rPr>
        <w:t>7</w:t>
      </w:r>
      <w:r w:rsidR="00B06ADB">
        <w:rPr>
          <w:rFonts w:cs="Arial"/>
          <w:sz w:val="24"/>
          <w:szCs w:val="24"/>
        </w:rPr>
        <w:t xml:space="preserve">.2.7 </w:t>
      </w:r>
      <w:r w:rsidR="00B06ADB" w:rsidRPr="00A17582">
        <w:rPr>
          <w:rFonts w:cs="Arial"/>
          <w:sz w:val="24"/>
          <w:szCs w:val="24"/>
        </w:rPr>
        <w:t xml:space="preserve">O pagamento </w:t>
      </w:r>
      <w:r w:rsidR="00B06ADB" w:rsidRPr="00A17582">
        <w:rPr>
          <w:rFonts w:cs="Arial"/>
          <w:b/>
          <w:bCs/>
          <w:sz w:val="24"/>
          <w:szCs w:val="24"/>
        </w:rPr>
        <w:t>SOMENTE</w:t>
      </w:r>
      <w:r w:rsidR="00B06ADB" w:rsidRPr="00A17582">
        <w:rPr>
          <w:rFonts w:cs="Arial"/>
          <w:sz w:val="24"/>
          <w:szCs w:val="24"/>
        </w:rPr>
        <w:t xml:space="preserve"> será efetuado:</w:t>
      </w:r>
    </w:p>
    <w:p w14:paraId="0541E8D5" w14:textId="77777777" w:rsidR="00B06ADB" w:rsidRPr="00A17582" w:rsidRDefault="00B06ADB" w:rsidP="00003495">
      <w:pPr>
        <w:pStyle w:val="WW-Recuodecorpodetexto2"/>
        <w:numPr>
          <w:ilvl w:val="0"/>
          <w:numId w:val="11"/>
        </w:numPr>
        <w:spacing w:after="160" w:line="360" w:lineRule="auto"/>
        <w:ind w:left="851" w:hanging="284"/>
        <w:rPr>
          <w:rFonts w:cs="Arial"/>
          <w:sz w:val="24"/>
          <w:szCs w:val="24"/>
        </w:rPr>
      </w:pPr>
      <w:r w:rsidRPr="00A17582">
        <w:rPr>
          <w:rFonts w:cs="Arial"/>
          <w:sz w:val="24"/>
          <w:szCs w:val="24"/>
        </w:rPr>
        <w:t>Após a aceitação da Nota Fiscal / Fatura.</w:t>
      </w:r>
    </w:p>
    <w:p w14:paraId="4C8DD612" w14:textId="77777777" w:rsidR="00B06ADB" w:rsidRPr="00A17582" w:rsidRDefault="00B06ADB" w:rsidP="00003495">
      <w:pPr>
        <w:pStyle w:val="WW-Recuodecorpodetexto2"/>
        <w:numPr>
          <w:ilvl w:val="0"/>
          <w:numId w:val="11"/>
        </w:numPr>
        <w:spacing w:after="160" w:line="360" w:lineRule="auto"/>
        <w:ind w:left="851" w:hanging="284"/>
        <w:rPr>
          <w:rFonts w:cs="Arial"/>
          <w:sz w:val="24"/>
          <w:szCs w:val="24"/>
        </w:rPr>
      </w:pPr>
      <w:r w:rsidRPr="00A17582">
        <w:rPr>
          <w:rFonts w:cs="Arial"/>
          <w:sz w:val="24"/>
          <w:szCs w:val="24"/>
        </w:rPr>
        <w:t xml:space="preserve">Após o recolhimento pela </w:t>
      </w:r>
      <w:r w:rsidR="00DC1414">
        <w:rPr>
          <w:rFonts w:cs="Arial"/>
          <w:sz w:val="24"/>
          <w:szCs w:val="24"/>
        </w:rPr>
        <w:t>contratada</w:t>
      </w:r>
      <w:r w:rsidRPr="00A17582">
        <w:rPr>
          <w:rFonts w:cs="Arial"/>
          <w:sz w:val="24"/>
          <w:szCs w:val="24"/>
        </w:rPr>
        <w:t xml:space="preserve"> de quaisquer multas que lhe tenham sido impostas em decorrência de inadimplemento contratual.</w:t>
      </w:r>
    </w:p>
    <w:p w14:paraId="785A4E32" w14:textId="3FFD4D34" w:rsidR="00B06ADB" w:rsidRPr="00A17582" w:rsidRDefault="00C162DB" w:rsidP="00003495">
      <w:pPr>
        <w:pStyle w:val="Corpodetexto2"/>
        <w:spacing w:after="160" w:line="360" w:lineRule="auto"/>
        <w:rPr>
          <w:b/>
          <w:sz w:val="24"/>
          <w:szCs w:val="24"/>
        </w:rPr>
      </w:pPr>
      <w:r>
        <w:rPr>
          <w:sz w:val="24"/>
          <w:szCs w:val="24"/>
        </w:rPr>
        <w:lastRenderedPageBreak/>
        <w:t>7</w:t>
      </w:r>
      <w:r w:rsidR="00B06ADB">
        <w:rPr>
          <w:sz w:val="24"/>
          <w:szCs w:val="24"/>
        </w:rPr>
        <w:t xml:space="preserve">.2.8 </w:t>
      </w:r>
      <w:r w:rsidR="00B06ADB" w:rsidRPr="00A17582">
        <w:rPr>
          <w:sz w:val="24"/>
          <w:szCs w:val="24"/>
        </w:rPr>
        <w:t>Na Nota Fiscal / Fatura deverão ser anexadas as certidões atualizadas de regularidade junto ao INSS, ao FGTS e à Justiça do Trabalho.</w:t>
      </w:r>
    </w:p>
    <w:p w14:paraId="3B76D651" w14:textId="43C2C0B3" w:rsidR="00B06ADB" w:rsidRPr="00A17582" w:rsidRDefault="001B45F4" w:rsidP="00003495">
      <w:pPr>
        <w:pStyle w:val="Corpodetexto2"/>
        <w:spacing w:after="160" w:line="360" w:lineRule="auto"/>
        <w:rPr>
          <w:b/>
          <w:sz w:val="24"/>
          <w:szCs w:val="24"/>
        </w:rPr>
      </w:pPr>
      <w:r>
        <w:rPr>
          <w:sz w:val="24"/>
          <w:szCs w:val="24"/>
        </w:rPr>
        <w:t>7</w:t>
      </w:r>
      <w:r w:rsidR="00B06ADB">
        <w:rPr>
          <w:sz w:val="24"/>
          <w:szCs w:val="24"/>
        </w:rPr>
        <w:t xml:space="preserve">.2.9 </w:t>
      </w:r>
      <w:r w:rsidR="00B06ADB" w:rsidRPr="00A17582">
        <w:rPr>
          <w:sz w:val="24"/>
          <w:szCs w:val="24"/>
        </w:rPr>
        <w:t>Na eventualidade de aplicação de multas, estas deverão ser liquidadas simultaneamente com parcela vinculada ao evento cujo descumprimento der origem à aplicação da penalidade.</w:t>
      </w:r>
    </w:p>
    <w:p w14:paraId="5908A888" w14:textId="1982FE68" w:rsidR="00B06ADB" w:rsidRPr="00A17582" w:rsidRDefault="001B45F4" w:rsidP="00003495">
      <w:pPr>
        <w:suppressAutoHyphens/>
        <w:spacing w:line="360" w:lineRule="auto"/>
        <w:jc w:val="both"/>
        <w:rPr>
          <w:rFonts w:ascii="Arial" w:hAnsi="Arial" w:cs="Arial"/>
          <w:sz w:val="24"/>
          <w:szCs w:val="24"/>
        </w:rPr>
      </w:pPr>
      <w:r>
        <w:rPr>
          <w:rFonts w:ascii="Arial" w:hAnsi="Arial" w:cs="Arial"/>
          <w:sz w:val="24"/>
          <w:szCs w:val="24"/>
        </w:rPr>
        <w:t>7</w:t>
      </w:r>
      <w:r w:rsidR="00B06ADB">
        <w:rPr>
          <w:rFonts w:ascii="Arial" w:hAnsi="Arial" w:cs="Arial"/>
          <w:sz w:val="24"/>
          <w:szCs w:val="24"/>
        </w:rPr>
        <w:t xml:space="preserve">.2.10 </w:t>
      </w:r>
      <w:r w:rsidR="00B06ADB" w:rsidRPr="00A17582">
        <w:rPr>
          <w:rFonts w:ascii="Arial" w:hAnsi="Arial" w:cs="Arial"/>
          <w:sz w:val="24"/>
          <w:szCs w:val="24"/>
        </w:rPr>
        <w:t>O CNPJ da Contratada constante da Nota Fiscal / Fatura deverá ser o mesmo da documentação apresentada no processo.</w:t>
      </w:r>
    </w:p>
    <w:p w14:paraId="3C3651B5" w14:textId="57279212" w:rsidR="00345C99" w:rsidRPr="0067501A" w:rsidRDefault="001B45F4" w:rsidP="00003495">
      <w:pPr>
        <w:suppressAutoHyphens/>
        <w:spacing w:line="360" w:lineRule="auto"/>
        <w:jc w:val="both"/>
        <w:rPr>
          <w:rFonts w:ascii="Arial" w:hAnsi="Arial" w:cs="Arial"/>
          <w:sz w:val="24"/>
          <w:szCs w:val="24"/>
          <w:lang w:val="de-DE"/>
        </w:rPr>
      </w:pPr>
      <w:r w:rsidRPr="0067501A">
        <w:rPr>
          <w:rFonts w:ascii="Arial" w:hAnsi="Arial" w:cs="Arial"/>
          <w:iCs/>
          <w:sz w:val="24"/>
          <w:szCs w:val="24"/>
        </w:rPr>
        <w:t>7</w:t>
      </w:r>
      <w:r w:rsidR="00B06ADB" w:rsidRPr="0067501A">
        <w:rPr>
          <w:rFonts w:ascii="Arial" w:hAnsi="Arial" w:cs="Arial"/>
          <w:iCs/>
          <w:sz w:val="24"/>
          <w:szCs w:val="24"/>
        </w:rPr>
        <w:t xml:space="preserve">.2.11 Será utilizado </w:t>
      </w:r>
      <w:r w:rsidR="00390D15" w:rsidRPr="0067501A">
        <w:rPr>
          <w:rFonts w:ascii="Arial" w:hAnsi="Arial" w:cs="Arial"/>
          <w:iCs/>
          <w:sz w:val="24"/>
          <w:szCs w:val="24"/>
        </w:rPr>
        <w:t>o</w:t>
      </w:r>
      <w:r w:rsidR="0051137D" w:rsidRPr="0067501A">
        <w:rPr>
          <w:rFonts w:ascii="Arial" w:hAnsi="Arial" w:cs="Arial"/>
          <w:iCs/>
          <w:sz w:val="24"/>
          <w:szCs w:val="24"/>
        </w:rPr>
        <w:t xml:space="preserve"> </w:t>
      </w:r>
      <w:r w:rsidR="0067501A" w:rsidRPr="0067501A">
        <w:rPr>
          <w:rFonts w:ascii="Arial" w:hAnsi="Arial" w:cs="Arial"/>
          <w:iCs/>
          <w:sz w:val="24"/>
          <w:szCs w:val="24"/>
        </w:rPr>
        <w:t>IPCA</w:t>
      </w:r>
      <w:r w:rsidR="0051137D" w:rsidRPr="0067501A">
        <w:rPr>
          <w:rFonts w:ascii="Arial" w:hAnsi="Arial" w:cs="Arial"/>
          <w:iCs/>
          <w:sz w:val="24"/>
          <w:szCs w:val="24"/>
        </w:rPr>
        <w:t xml:space="preserve"> </w:t>
      </w:r>
      <w:r w:rsidR="00390D15" w:rsidRPr="0067501A">
        <w:rPr>
          <w:rFonts w:ascii="Arial" w:hAnsi="Arial" w:cs="Arial"/>
          <w:iCs/>
          <w:sz w:val="24"/>
          <w:szCs w:val="24"/>
        </w:rPr>
        <w:t xml:space="preserve">como índice para reajuste de preços, quando couber, e o marco inicial para concessão do reajuste será </w:t>
      </w:r>
      <w:r w:rsidR="00892C6B" w:rsidRPr="0067501A">
        <w:rPr>
          <w:rFonts w:ascii="Arial" w:hAnsi="Arial" w:cs="Arial"/>
          <w:iCs/>
          <w:sz w:val="24"/>
          <w:szCs w:val="24"/>
        </w:rPr>
        <w:t>a data da apresentaç</w:t>
      </w:r>
      <w:r w:rsidR="00892C6B" w:rsidRPr="00057D3F">
        <w:rPr>
          <w:rFonts w:ascii="Arial" w:hAnsi="Arial" w:cs="Arial"/>
          <w:iCs/>
          <w:sz w:val="24"/>
          <w:szCs w:val="24"/>
        </w:rPr>
        <w:t>ão da proposta comercial</w:t>
      </w:r>
      <w:r w:rsidR="00345C99" w:rsidRPr="00057D3F">
        <w:rPr>
          <w:rFonts w:ascii="Arial" w:hAnsi="Arial" w:cs="Arial"/>
          <w:iCs/>
          <w:sz w:val="24"/>
          <w:szCs w:val="24"/>
        </w:rPr>
        <w:t>.</w:t>
      </w:r>
    </w:p>
    <w:p w14:paraId="3DE4EB46" w14:textId="59006432" w:rsidR="00B06ADB" w:rsidRPr="00A17582" w:rsidRDefault="009353B1" w:rsidP="00003495">
      <w:pPr>
        <w:suppressAutoHyphens/>
        <w:spacing w:line="360" w:lineRule="auto"/>
        <w:jc w:val="both"/>
        <w:rPr>
          <w:rFonts w:ascii="Arial" w:hAnsi="Arial" w:cs="Arial"/>
          <w:sz w:val="24"/>
          <w:szCs w:val="24"/>
          <w:lang w:val="de-DE"/>
        </w:rPr>
      </w:pPr>
      <w:r>
        <w:rPr>
          <w:rFonts w:ascii="Arial" w:hAnsi="Arial" w:cs="Arial"/>
          <w:sz w:val="24"/>
          <w:szCs w:val="24"/>
        </w:rPr>
        <w:t>7</w:t>
      </w:r>
      <w:r w:rsidR="00B06ADB">
        <w:rPr>
          <w:rFonts w:ascii="Arial" w:hAnsi="Arial" w:cs="Arial"/>
          <w:sz w:val="24"/>
          <w:szCs w:val="24"/>
        </w:rPr>
        <w:t xml:space="preserve">.2.12 </w:t>
      </w:r>
      <w:r w:rsidR="00B06ADB" w:rsidRPr="00A17582">
        <w:rPr>
          <w:rFonts w:ascii="Arial" w:hAnsi="Arial" w:cs="Arial"/>
          <w:sz w:val="24"/>
          <w:szCs w:val="24"/>
        </w:rPr>
        <w:t xml:space="preserve">Na hipótese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222A736" w14:textId="3C8F8073" w:rsidR="00B06ADB" w:rsidRPr="00A17582" w:rsidRDefault="009353B1" w:rsidP="00003495">
      <w:pPr>
        <w:suppressAutoHyphens/>
        <w:spacing w:line="360" w:lineRule="auto"/>
        <w:jc w:val="both"/>
        <w:rPr>
          <w:rFonts w:ascii="Arial" w:hAnsi="Arial" w:cs="Arial"/>
          <w:sz w:val="24"/>
          <w:szCs w:val="24"/>
        </w:rPr>
      </w:pPr>
      <w:r>
        <w:rPr>
          <w:rFonts w:ascii="Arial" w:hAnsi="Arial" w:cs="Arial"/>
          <w:sz w:val="24"/>
          <w:szCs w:val="24"/>
        </w:rPr>
        <w:t>7</w:t>
      </w:r>
      <w:r w:rsidR="00B06ADB" w:rsidRPr="00540C93">
        <w:rPr>
          <w:rFonts w:ascii="Arial" w:hAnsi="Arial" w:cs="Arial"/>
          <w:sz w:val="24"/>
          <w:szCs w:val="24"/>
        </w:rPr>
        <w:t>.</w:t>
      </w:r>
      <w:r w:rsidR="00B06ADB">
        <w:rPr>
          <w:rFonts w:ascii="Arial" w:hAnsi="Arial" w:cs="Arial"/>
          <w:sz w:val="24"/>
          <w:szCs w:val="24"/>
        </w:rPr>
        <w:t>2.</w:t>
      </w:r>
      <w:r w:rsidR="00B06ADB" w:rsidRPr="00540C93">
        <w:rPr>
          <w:rFonts w:ascii="Arial" w:hAnsi="Arial" w:cs="Arial"/>
          <w:sz w:val="24"/>
          <w:szCs w:val="24"/>
        </w:rPr>
        <w:t>13 A Contratada não poderá ceder ou dar em garantia, em qualquer hipótese, no todo ou em parte, os créditos de qualquer natureza, decorrentes ou oriundos do contrato.</w:t>
      </w:r>
    </w:p>
    <w:p w14:paraId="567580BB" w14:textId="6C1C0BE5" w:rsidR="00B06ADB" w:rsidRPr="00A17582" w:rsidRDefault="009353B1" w:rsidP="00003495">
      <w:pPr>
        <w:suppressAutoHyphens/>
        <w:spacing w:line="360" w:lineRule="auto"/>
        <w:jc w:val="both"/>
        <w:rPr>
          <w:rFonts w:ascii="Arial" w:hAnsi="Arial" w:cs="Arial"/>
          <w:b/>
          <w:bCs/>
          <w:sz w:val="24"/>
          <w:szCs w:val="24"/>
        </w:rPr>
      </w:pPr>
      <w:r>
        <w:rPr>
          <w:rFonts w:ascii="Arial" w:hAnsi="Arial" w:cs="Arial"/>
          <w:color w:val="000000"/>
          <w:sz w:val="24"/>
          <w:szCs w:val="24"/>
        </w:rPr>
        <w:t>7</w:t>
      </w:r>
      <w:r w:rsidR="00B06ADB">
        <w:rPr>
          <w:rFonts w:ascii="Arial" w:hAnsi="Arial" w:cs="Arial"/>
          <w:color w:val="000000"/>
          <w:sz w:val="24"/>
          <w:szCs w:val="24"/>
        </w:rPr>
        <w:t xml:space="preserve">.2.14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74D87606" w14:textId="48097764" w:rsidR="00B06ADB" w:rsidRPr="005269F4" w:rsidRDefault="009353B1" w:rsidP="00003495">
      <w:pPr>
        <w:spacing w:line="360" w:lineRule="auto"/>
        <w:jc w:val="both"/>
        <w:rPr>
          <w:rFonts w:ascii="Arial" w:hAnsi="Arial" w:cs="Arial"/>
          <w:sz w:val="24"/>
          <w:szCs w:val="24"/>
        </w:rPr>
      </w:pPr>
      <w:r>
        <w:rPr>
          <w:rFonts w:ascii="Arial" w:hAnsi="Arial" w:cs="Arial"/>
          <w:sz w:val="24"/>
          <w:szCs w:val="24"/>
        </w:rPr>
        <w:t>7</w:t>
      </w:r>
      <w:r w:rsidR="00B06ADB" w:rsidRPr="005269F4">
        <w:rPr>
          <w:rFonts w:ascii="Arial" w:hAnsi="Arial" w:cs="Arial"/>
          <w:sz w:val="24"/>
          <w:szCs w:val="24"/>
        </w:rPr>
        <w:t xml:space="preserve">.2.15 A antecipação de pagamento só poderá ocorrer caso o material tenha sido entregue. </w:t>
      </w:r>
    </w:p>
    <w:p w14:paraId="2F34BA31" w14:textId="67816CE3" w:rsidR="00B06ADB" w:rsidRDefault="009353B1" w:rsidP="00003495">
      <w:pPr>
        <w:pStyle w:val="Corpodetexto2"/>
        <w:tabs>
          <w:tab w:val="left" w:pos="-3402"/>
          <w:tab w:val="left" w:pos="993"/>
        </w:tabs>
        <w:spacing w:after="160" w:line="360" w:lineRule="auto"/>
        <w:rPr>
          <w:sz w:val="24"/>
          <w:szCs w:val="24"/>
        </w:rPr>
      </w:pPr>
      <w:r w:rsidRPr="009353B1">
        <w:rPr>
          <w:color w:val="auto"/>
          <w:sz w:val="24"/>
          <w:szCs w:val="24"/>
        </w:rPr>
        <w:t>7</w:t>
      </w:r>
      <w:r w:rsidR="00B06ADB" w:rsidRPr="009353B1">
        <w:rPr>
          <w:color w:val="auto"/>
          <w:sz w:val="24"/>
          <w:szCs w:val="24"/>
        </w:rPr>
        <w:t>.2.16 A Cesama poderá realizar o pagamento antes do prazo definido no</w:t>
      </w:r>
      <w:r w:rsidR="0051137D" w:rsidRPr="009353B1">
        <w:rPr>
          <w:color w:val="auto"/>
          <w:sz w:val="24"/>
          <w:szCs w:val="24"/>
        </w:rPr>
        <w:t xml:space="preserve"> </w:t>
      </w:r>
      <w:r w:rsidR="00B06ADB" w:rsidRPr="009353B1">
        <w:rPr>
          <w:b/>
          <w:color w:val="auto"/>
          <w:sz w:val="24"/>
          <w:szCs w:val="24"/>
        </w:rPr>
        <w:t xml:space="preserve">item </w:t>
      </w:r>
      <w:r w:rsidRPr="009353B1">
        <w:rPr>
          <w:b/>
          <w:color w:val="auto"/>
          <w:sz w:val="24"/>
          <w:szCs w:val="24"/>
        </w:rPr>
        <w:t>7</w:t>
      </w:r>
      <w:r w:rsidR="00B06ADB" w:rsidRPr="009353B1">
        <w:rPr>
          <w:b/>
          <w:color w:val="auto"/>
          <w:sz w:val="24"/>
          <w:szCs w:val="24"/>
        </w:rPr>
        <w:t>.2.1</w:t>
      </w:r>
      <w:r w:rsidR="00B06ADB" w:rsidRPr="009353B1">
        <w:rPr>
          <w:color w:val="auto"/>
          <w:sz w:val="24"/>
          <w:szCs w:val="24"/>
        </w:rPr>
        <w:t>, através de solicitação expressa d</w:t>
      </w:r>
      <w:r w:rsidR="00F926A1" w:rsidRPr="009353B1">
        <w:rPr>
          <w:color w:val="auto"/>
          <w:sz w:val="24"/>
          <w:szCs w:val="24"/>
        </w:rPr>
        <w:t>a contratada</w:t>
      </w:r>
      <w:r w:rsidR="00B06ADB" w:rsidRPr="009353B1">
        <w:rPr>
          <w:color w:val="auto"/>
          <w:sz w:val="24"/>
          <w:szCs w:val="24"/>
        </w:rPr>
        <w:t>, que será analisada pela Gerência Financeira</w:t>
      </w:r>
      <w:r w:rsidR="00B06ADB" w:rsidRPr="00A17582">
        <w:rPr>
          <w:sz w:val="24"/>
          <w:szCs w:val="24"/>
        </w:rPr>
        <w:t xml:space="preserve"> e </w:t>
      </w:r>
      <w:r w:rsidR="00716F21">
        <w:rPr>
          <w:sz w:val="24"/>
          <w:szCs w:val="24"/>
        </w:rPr>
        <w:t>Comercial</w:t>
      </w:r>
      <w:r w:rsidR="00B06ADB" w:rsidRPr="00A17582">
        <w:rPr>
          <w:sz w:val="24"/>
          <w:szCs w:val="24"/>
        </w:rPr>
        <w:t xml:space="preserve">, de acordo com as condições financeiras da Cesama.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34F7B690" w14:textId="07EE4F17" w:rsidR="006F4049" w:rsidRDefault="009353B1" w:rsidP="00003495">
      <w:pPr>
        <w:suppressAutoHyphens/>
        <w:autoSpaceDE w:val="0"/>
        <w:autoSpaceDN w:val="0"/>
        <w:adjustRightInd w:val="0"/>
        <w:spacing w:line="360" w:lineRule="auto"/>
        <w:jc w:val="both"/>
        <w:rPr>
          <w:rFonts w:ascii="Arial" w:hAnsi="Arial" w:cs="Arial"/>
          <w:b/>
          <w:sz w:val="24"/>
          <w:szCs w:val="24"/>
        </w:rPr>
      </w:pPr>
      <w:r>
        <w:rPr>
          <w:rFonts w:ascii="Arial" w:hAnsi="Arial" w:cs="Arial"/>
          <w:b/>
          <w:sz w:val="24"/>
          <w:szCs w:val="24"/>
        </w:rPr>
        <w:lastRenderedPageBreak/>
        <w:t>8</w:t>
      </w:r>
      <w:r w:rsidR="00E8195B">
        <w:rPr>
          <w:rFonts w:ascii="Arial" w:hAnsi="Arial" w:cs="Arial"/>
          <w:b/>
          <w:sz w:val="24"/>
          <w:szCs w:val="24"/>
        </w:rPr>
        <w:t xml:space="preserve">. </w:t>
      </w:r>
      <w:r w:rsidR="00E8195B" w:rsidRPr="00A17582">
        <w:rPr>
          <w:rFonts w:ascii="Arial" w:hAnsi="Arial" w:cs="Arial"/>
          <w:b/>
          <w:sz w:val="24"/>
          <w:szCs w:val="24"/>
        </w:rPr>
        <w:t>OBRIGAÇÕES DA CONTRATADA</w:t>
      </w:r>
    </w:p>
    <w:p w14:paraId="5085F6B9" w14:textId="217D7B6A" w:rsidR="006F4049" w:rsidRPr="00E8195B" w:rsidRDefault="009353B1" w:rsidP="00003495">
      <w:pPr>
        <w:suppressAutoHyphens/>
        <w:autoSpaceDE w:val="0"/>
        <w:autoSpaceDN w:val="0"/>
        <w:adjustRightInd w:val="0"/>
        <w:spacing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.1.</w:t>
      </w:r>
      <w:r w:rsidR="00A37222">
        <w:rPr>
          <w:rFonts w:ascii="Arial" w:hAnsi="Arial" w:cs="Arial"/>
          <w:bCs/>
          <w:sz w:val="24"/>
          <w:szCs w:val="24"/>
        </w:rPr>
        <w:t xml:space="preserve"> </w:t>
      </w:r>
      <w:r w:rsidR="00E8195B" w:rsidRPr="00E8195B">
        <w:rPr>
          <w:rFonts w:ascii="Arial" w:hAnsi="Arial" w:cs="Arial"/>
          <w:bCs/>
          <w:sz w:val="24"/>
          <w:szCs w:val="24"/>
        </w:rPr>
        <w:t xml:space="preserve">Executar o Contrato fielmente, conforme definido no </w:t>
      </w:r>
      <w:r w:rsidR="00F176B3">
        <w:rPr>
          <w:rFonts w:ascii="Arial" w:hAnsi="Arial" w:cs="Arial"/>
          <w:bCs/>
          <w:sz w:val="24"/>
          <w:szCs w:val="24"/>
        </w:rPr>
        <w:t>Termo de Referência</w:t>
      </w:r>
      <w:r w:rsidR="00E8195B" w:rsidRPr="00E8195B">
        <w:rPr>
          <w:rFonts w:ascii="Arial" w:hAnsi="Arial" w:cs="Arial"/>
          <w:bCs/>
          <w:sz w:val="24"/>
          <w:szCs w:val="24"/>
        </w:rPr>
        <w:t xml:space="preserve"> e seus anexos.</w:t>
      </w:r>
    </w:p>
    <w:p w14:paraId="3E5707D3" w14:textId="68EFF33B" w:rsidR="00E8195B" w:rsidRPr="00E8195B" w:rsidRDefault="009353B1" w:rsidP="00003495">
      <w:pPr>
        <w:suppressAutoHyphens/>
        <w:autoSpaceDE w:val="0"/>
        <w:autoSpaceDN w:val="0"/>
        <w:adjustRightInd w:val="0"/>
        <w:spacing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A37222" w:rsidRPr="00E8195B">
        <w:rPr>
          <w:rFonts w:ascii="Arial" w:hAnsi="Arial" w:cs="Arial"/>
          <w:bCs/>
          <w:sz w:val="24"/>
          <w:szCs w:val="24"/>
        </w:rPr>
        <w:t>2</w:t>
      </w:r>
      <w:r w:rsidR="00A37222">
        <w:rPr>
          <w:rFonts w:ascii="Arial" w:hAnsi="Arial" w:cs="Arial"/>
          <w:bCs/>
          <w:sz w:val="24"/>
          <w:szCs w:val="24"/>
        </w:rPr>
        <w:t>. Arcar</w:t>
      </w:r>
      <w:r w:rsidR="00E8195B" w:rsidRPr="00E8195B">
        <w:rPr>
          <w:rFonts w:ascii="Arial" w:hAnsi="Arial" w:cs="Arial"/>
          <w:bCs/>
          <w:sz w:val="24"/>
          <w:szCs w:val="24"/>
        </w:rPr>
        <w:t xml:space="preserve"> com todos os custos e encargos resultantes da execução do objeto do presente contrato, inclusive impostos, taxas, emolumentos incidentes sobre a </w:t>
      </w:r>
      <w:r w:rsidR="00F91C0D">
        <w:rPr>
          <w:rFonts w:ascii="Arial" w:hAnsi="Arial" w:cs="Arial"/>
          <w:bCs/>
          <w:sz w:val="24"/>
          <w:szCs w:val="24"/>
        </w:rPr>
        <w:t>entrega dos materiais</w:t>
      </w:r>
      <w:r w:rsidR="00E8195B" w:rsidRPr="00E8195B">
        <w:rPr>
          <w:rFonts w:ascii="Arial" w:hAnsi="Arial" w:cs="Arial"/>
          <w:bCs/>
          <w:sz w:val="24"/>
          <w:szCs w:val="24"/>
        </w:rPr>
        <w:t xml:space="preserve">, e tudo que for necessário para a fiel </w:t>
      </w:r>
      <w:r w:rsidR="00F91C0D">
        <w:rPr>
          <w:rFonts w:ascii="Arial" w:hAnsi="Arial" w:cs="Arial"/>
          <w:bCs/>
          <w:sz w:val="24"/>
          <w:szCs w:val="24"/>
        </w:rPr>
        <w:t>execução do</w:t>
      </w:r>
      <w:r w:rsidR="00E8195B" w:rsidRPr="00E8195B">
        <w:rPr>
          <w:rFonts w:ascii="Arial" w:hAnsi="Arial" w:cs="Arial"/>
          <w:bCs/>
          <w:sz w:val="24"/>
          <w:szCs w:val="24"/>
        </w:rPr>
        <w:t xml:space="preserve"> contrat</w:t>
      </w:r>
      <w:r w:rsidR="00F91C0D">
        <w:rPr>
          <w:rFonts w:ascii="Arial" w:hAnsi="Arial" w:cs="Arial"/>
          <w:bCs/>
          <w:sz w:val="24"/>
          <w:szCs w:val="24"/>
        </w:rPr>
        <w:t>o</w:t>
      </w:r>
      <w:r w:rsidR="00E8195B" w:rsidRPr="00E8195B">
        <w:rPr>
          <w:rFonts w:ascii="Arial" w:hAnsi="Arial" w:cs="Arial"/>
          <w:bCs/>
          <w:sz w:val="24"/>
          <w:szCs w:val="24"/>
        </w:rPr>
        <w:t>.</w:t>
      </w:r>
    </w:p>
    <w:p w14:paraId="2BD403B8" w14:textId="5224C763" w:rsidR="006F4049" w:rsidRDefault="009353B1" w:rsidP="00003495">
      <w:pPr>
        <w:suppressAutoHyphens/>
        <w:autoSpaceDE w:val="0"/>
        <w:autoSpaceDN w:val="0"/>
        <w:adjustRightInd w:val="0"/>
        <w:spacing w:line="360" w:lineRule="auto"/>
        <w:jc w:val="both"/>
        <w:rPr>
          <w:rFonts w:ascii="Arial" w:hAnsi="Arial" w:cs="Arial"/>
          <w:bCs/>
          <w:sz w:val="24"/>
          <w:szCs w:val="24"/>
        </w:rPr>
      </w:pPr>
      <w:r>
        <w:rPr>
          <w:rFonts w:ascii="Arial" w:hAnsi="Arial" w:cs="Arial"/>
          <w:bCs/>
          <w:sz w:val="24"/>
          <w:szCs w:val="24"/>
        </w:rPr>
        <w:t>8</w:t>
      </w:r>
      <w:r w:rsidR="00A02FAB">
        <w:rPr>
          <w:rFonts w:ascii="Arial" w:hAnsi="Arial" w:cs="Arial"/>
          <w:bCs/>
          <w:sz w:val="24"/>
          <w:szCs w:val="24"/>
        </w:rPr>
        <w:t>.3</w:t>
      </w:r>
      <w:r w:rsidR="009C7700">
        <w:rPr>
          <w:rFonts w:ascii="Arial" w:hAnsi="Arial" w:cs="Arial"/>
          <w:bCs/>
          <w:sz w:val="24"/>
          <w:szCs w:val="24"/>
        </w:rPr>
        <w:t>.</w:t>
      </w:r>
      <w:r w:rsidR="00A02FAB">
        <w:rPr>
          <w:rFonts w:ascii="Arial" w:hAnsi="Arial" w:cs="Arial"/>
          <w:bCs/>
          <w:sz w:val="24"/>
          <w:szCs w:val="24"/>
        </w:rPr>
        <w:t xml:space="preserve"> </w:t>
      </w:r>
      <w:r w:rsidR="00A02FAB" w:rsidRPr="00A02FAB">
        <w:rPr>
          <w:rFonts w:ascii="Arial" w:hAnsi="Arial" w:cs="Arial"/>
          <w:bCs/>
          <w:sz w:val="24"/>
          <w:szCs w:val="24"/>
        </w:rPr>
        <w:t>Atender às determinações da fiscalização da CESAMA e providenciar a imediata correção, quando est</w:t>
      </w:r>
      <w:r w:rsidR="00D742CC">
        <w:rPr>
          <w:rFonts w:ascii="Arial" w:hAnsi="Arial" w:cs="Arial"/>
          <w:bCs/>
          <w:sz w:val="24"/>
          <w:szCs w:val="24"/>
        </w:rPr>
        <w:t>a</w:t>
      </w:r>
      <w:r w:rsidR="00A02FAB" w:rsidRPr="00A02FAB">
        <w:rPr>
          <w:rFonts w:ascii="Arial" w:hAnsi="Arial" w:cs="Arial"/>
          <w:bCs/>
          <w:sz w:val="24"/>
          <w:szCs w:val="24"/>
        </w:rPr>
        <w:t xml:space="preserve"> for solicitado.</w:t>
      </w:r>
    </w:p>
    <w:p w14:paraId="7F9F6A0E" w14:textId="6801FD46" w:rsidR="006F4049" w:rsidRDefault="009353B1" w:rsidP="00003495">
      <w:pPr>
        <w:suppressAutoHyphens/>
        <w:autoSpaceDE w:val="0"/>
        <w:autoSpaceDN w:val="0"/>
        <w:adjustRightInd w:val="0"/>
        <w:spacing w:line="360" w:lineRule="auto"/>
        <w:jc w:val="both"/>
        <w:rPr>
          <w:rFonts w:ascii="Arial" w:hAnsi="Arial" w:cs="Arial"/>
          <w:bCs/>
          <w:sz w:val="24"/>
          <w:szCs w:val="24"/>
        </w:rPr>
      </w:pPr>
      <w:r>
        <w:rPr>
          <w:rFonts w:ascii="Arial" w:hAnsi="Arial" w:cs="Arial"/>
          <w:bCs/>
          <w:sz w:val="24"/>
          <w:szCs w:val="24"/>
        </w:rPr>
        <w:t>8</w:t>
      </w:r>
      <w:r w:rsidR="00E8195B">
        <w:rPr>
          <w:rFonts w:ascii="Arial" w:hAnsi="Arial" w:cs="Arial"/>
          <w:bCs/>
          <w:sz w:val="24"/>
          <w:szCs w:val="24"/>
        </w:rPr>
        <w:t>.4</w:t>
      </w:r>
      <w:r w:rsidR="009C7700">
        <w:rPr>
          <w:rFonts w:ascii="Arial" w:hAnsi="Arial" w:cs="Arial"/>
          <w:bCs/>
          <w:sz w:val="24"/>
          <w:szCs w:val="24"/>
        </w:rPr>
        <w:t>.</w:t>
      </w:r>
      <w:r w:rsidR="00E8195B">
        <w:rPr>
          <w:rFonts w:ascii="Arial" w:hAnsi="Arial" w:cs="Arial"/>
          <w:bCs/>
          <w:sz w:val="24"/>
          <w:szCs w:val="24"/>
        </w:rPr>
        <w:t xml:space="preserve"> </w:t>
      </w:r>
      <w:r w:rsidR="00E8195B" w:rsidRPr="00E8195B">
        <w:rPr>
          <w:rFonts w:ascii="Arial" w:hAnsi="Arial" w:cs="Arial"/>
          <w:bCs/>
          <w:sz w:val="24"/>
          <w:szCs w:val="24"/>
        </w:rPr>
        <w:t xml:space="preserve">Responsabilizar-se pela qualidade dos </w:t>
      </w:r>
      <w:r w:rsidR="00F91C0D">
        <w:rPr>
          <w:rFonts w:ascii="Arial" w:hAnsi="Arial" w:cs="Arial"/>
          <w:bCs/>
          <w:sz w:val="24"/>
          <w:szCs w:val="24"/>
        </w:rPr>
        <w:t>materiais</w:t>
      </w:r>
      <w:r w:rsidR="00E8195B" w:rsidRPr="00E8195B">
        <w:rPr>
          <w:rFonts w:ascii="Arial" w:hAnsi="Arial" w:cs="Arial"/>
          <w:bCs/>
          <w:sz w:val="24"/>
          <w:szCs w:val="24"/>
        </w:rPr>
        <w:t xml:space="preserve">, substituindo aqueles que apresentarem qualquer tipo de vício ou imperfeição, ou não se adequarem ao </w:t>
      </w:r>
      <w:r w:rsidR="00F176B3">
        <w:rPr>
          <w:rFonts w:ascii="Arial" w:hAnsi="Arial" w:cs="Arial"/>
          <w:bCs/>
          <w:sz w:val="24"/>
          <w:szCs w:val="24"/>
        </w:rPr>
        <w:t>Termo de Referência</w:t>
      </w:r>
      <w:r w:rsidR="00E8195B" w:rsidRPr="00E8195B">
        <w:rPr>
          <w:rFonts w:ascii="Arial" w:hAnsi="Arial" w:cs="Arial"/>
          <w:bCs/>
          <w:sz w:val="24"/>
          <w:szCs w:val="24"/>
        </w:rPr>
        <w:t>, sob pena de aplicação das sanções cabíveis, inclusive rescisão do Contrato.</w:t>
      </w:r>
    </w:p>
    <w:p w14:paraId="21B48E7A" w14:textId="2F5E5E3E" w:rsidR="006F4049" w:rsidRDefault="009353B1" w:rsidP="00003495">
      <w:pPr>
        <w:suppressAutoHyphens/>
        <w:autoSpaceDE w:val="0"/>
        <w:autoSpaceDN w:val="0"/>
        <w:adjustRightInd w:val="0"/>
        <w:spacing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5</w:t>
      </w:r>
      <w:r w:rsidR="009C7700">
        <w:rPr>
          <w:rFonts w:ascii="Arial" w:hAnsi="Arial" w:cs="Arial"/>
          <w:bCs/>
          <w:sz w:val="24"/>
          <w:szCs w:val="24"/>
        </w:rPr>
        <w:t>.</w:t>
      </w:r>
      <w:r w:rsidR="00E8195B" w:rsidRPr="00E8195B">
        <w:rPr>
          <w:rFonts w:ascii="Arial" w:hAnsi="Arial" w:cs="Arial"/>
          <w:bCs/>
          <w:sz w:val="24"/>
          <w:szCs w:val="24"/>
        </w:rPr>
        <w:t xml:space="preserve"> Cumprir os prazos previstos </w:t>
      </w:r>
      <w:r w:rsidR="00F176B3">
        <w:rPr>
          <w:rFonts w:ascii="Arial" w:hAnsi="Arial" w:cs="Arial"/>
          <w:bCs/>
          <w:sz w:val="24"/>
          <w:szCs w:val="24"/>
        </w:rPr>
        <w:t>no Termo de Referência</w:t>
      </w:r>
      <w:r w:rsidR="00E8195B" w:rsidRPr="00E8195B">
        <w:rPr>
          <w:rFonts w:ascii="Arial" w:hAnsi="Arial" w:cs="Arial"/>
          <w:bCs/>
          <w:sz w:val="24"/>
          <w:szCs w:val="24"/>
        </w:rPr>
        <w:t xml:space="preserve"> ou outros que venham a ser fixados pela CESAMA.</w:t>
      </w:r>
    </w:p>
    <w:p w14:paraId="26CAADAC" w14:textId="52523502" w:rsidR="006F4049" w:rsidRDefault="009353B1" w:rsidP="00003495">
      <w:pPr>
        <w:suppressAutoHyphens/>
        <w:autoSpaceDE w:val="0"/>
        <w:autoSpaceDN w:val="0"/>
        <w:adjustRightInd w:val="0"/>
        <w:spacing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6</w:t>
      </w:r>
      <w:r w:rsidR="009C7700">
        <w:rPr>
          <w:rFonts w:ascii="Arial" w:hAnsi="Arial" w:cs="Arial"/>
          <w:bCs/>
          <w:sz w:val="24"/>
          <w:szCs w:val="24"/>
        </w:rPr>
        <w:t>.</w:t>
      </w:r>
      <w:r w:rsidR="00E8195B" w:rsidRPr="00E8195B">
        <w:rPr>
          <w:rFonts w:ascii="Arial" w:hAnsi="Arial" w:cs="Arial"/>
          <w:bCs/>
          <w:sz w:val="24"/>
          <w:szCs w:val="24"/>
        </w:rPr>
        <w:t xml:space="preserve"> Dirimir qualquer dúvida e prestar esclarecimentos acerca da execução do Contrato, durante toda a sua vigência, a pedido da CESAMA.</w:t>
      </w:r>
    </w:p>
    <w:p w14:paraId="487560AC" w14:textId="36C86851" w:rsidR="00A02FAB" w:rsidRDefault="00FA5EEC" w:rsidP="00003495">
      <w:pPr>
        <w:suppressAutoHyphens/>
        <w:autoSpaceDE w:val="0"/>
        <w:autoSpaceDN w:val="0"/>
        <w:adjustRightInd w:val="0"/>
        <w:spacing w:line="360" w:lineRule="auto"/>
        <w:jc w:val="both"/>
        <w:rPr>
          <w:rFonts w:ascii="Arial" w:hAnsi="Arial" w:cs="Arial"/>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7</w:t>
      </w:r>
      <w:r w:rsidR="009C7700">
        <w:rPr>
          <w:rFonts w:ascii="Arial" w:hAnsi="Arial" w:cs="Arial"/>
          <w:bCs/>
          <w:sz w:val="24"/>
          <w:szCs w:val="24"/>
        </w:rPr>
        <w:t>.</w:t>
      </w:r>
      <w:r w:rsidR="00E8195B">
        <w:rPr>
          <w:rFonts w:ascii="Arial" w:hAnsi="Arial" w:cs="Arial"/>
          <w:bCs/>
          <w:sz w:val="24"/>
          <w:szCs w:val="24"/>
        </w:rPr>
        <w:t xml:space="preserve"> </w:t>
      </w:r>
      <w:r w:rsidR="00E8195B" w:rsidRPr="00E8195B">
        <w:rPr>
          <w:rFonts w:ascii="Arial" w:hAnsi="Arial" w:cs="Arial"/>
          <w:bCs/>
          <w:sz w:val="24"/>
          <w:szCs w:val="24"/>
        </w:rPr>
        <w:t>Responsabilizar-se pelos encargos trabalhistas, previdenciários, fiscais e comerciais, resultantes da execução do Contrato.</w:t>
      </w:r>
    </w:p>
    <w:p w14:paraId="5A0A815F" w14:textId="4156B60E" w:rsidR="00E8195B" w:rsidRPr="00A17582" w:rsidRDefault="00FA5EEC"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A02FAB">
        <w:rPr>
          <w:rFonts w:ascii="Arial" w:hAnsi="Arial" w:cs="Arial"/>
          <w:sz w:val="24"/>
          <w:szCs w:val="24"/>
        </w:rPr>
        <w:t>8</w:t>
      </w:r>
      <w:r w:rsidR="009C7700">
        <w:rPr>
          <w:rFonts w:ascii="Arial" w:hAnsi="Arial" w:cs="Arial"/>
          <w:sz w:val="24"/>
          <w:szCs w:val="24"/>
        </w:rPr>
        <w:t>.</w:t>
      </w:r>
      <w:r w:rsidR="0051137D">
        <w:rPr>
          <w:rFonts w:ascii="Arial" w:hAnsi="Arial" w:cs="Arial"/>
          <w:sz w:val="24"/>
          <w:szCs w:val="24"/>
        </w:rPr>
        <w:t xml:space="preserve"> </w:t>
      </w:r>
      <w:r w:rsidR="00E8195B" w:rsidRPr="00A17582">
        <w:rPr>
          <w:rFonts w:ascii="Arial" w:hAnsi="Arial" w:cs="Arial"/>
          <w:sz w:val="24"/>
          <w:szCs w:val="24"/>
        </w:rPr>
        <w:t>Providenciar</w:t>
      </w:r>
      <w:r w:rsidR="0051137D">
        <w:rPr>
          <w:rFonts w:ascii="Arial" w:hAnsi="Arial" w:cs="Arial"/>
          <w:sz w:val="24"/>
          <w:szCs w:val="24"/>
        </w:rPr>
        <w:t xml:space="preserve"> </w:t>
      </w:r>
      <w:r w:rsidR="00E8195B" w:rsidRPr="00A17582">
        <w:rPr>
          <w:rFonts w:ascii="Arial" w:hAnsi="Arial" w:cs="Arial"/>
          <w:sz w:val="24"/>
          <w:szCs w:val="24"/>
        </w:rPr>
        <w:t>a correção das deficiências apontadas pela CESAMA com respeito a</w:t>
      </w:r>
      <w:r w:rsidR="0051137D">
        <w:rPr>
          <w:rFonts w:ascii="Arial" w:hAnsi="Arial" w:cs="Arial"/>
          <w:sz w:val="24"/>
          <w:szCs w:val="24"/>
        </w:rPr>
        <w:t xml:space="preserve"> </w:t>
      </w:r>
      <w:r w:rsidR="00F91C0D">
        <w:rPr>
          <w:rFonts w:ascii="Arial" w:hAnsi="Arial" w:cs="Arial"/>
          <w:sz w:val="24"/>
          <w:szCs w:val="24"/>
        </w:rPr>
        <w:t>entrega dos materiais</w:t>
      </w:r>
      <w:r w:rsidR="00E8195B" w:rsidRPr="00A17582">
        <w:rPr>
          <w:rFonts w:ascii="Arial" w:hAnsi="Arial" w:cs="Arial"/>
          <w:sz w:val="24"/>
          <w:szCs w:val="24"/>
        </w:rPr>
        <w:t>.</w:t>
      </w:r>
    </w:p>
    <w:p w14:paraId="60120003" w14:textId="36930DA1" w:rsidR="00E8195B" w:rsidRDefault="00FA5EEC"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A02FAB">
        <w:rPr>
          <w:rFonts w:ascii="Arial" w:hAnsi="Arial" w:cs="Arial"/>
          <w:sz w:val="24"/>
          <w:szCs w:val="24"/>
        </w:rPr>
        <w:t>9</w:t>
      </w:r>
      <w:r w:rsidR="009C7700">
        <w:rPr>
          <w:rFonts w:ascii="Arial" w:hAnsi="Arial" w:cs="Arial"/>
          <w:sz w:val="24"/>
          <w:szCs w:val="24"/>
        </w:rPr>
        <w:t>.</w:t>
      </w:r>
      <w:r w:rsidR="0051137D">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51137D">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5A6D0852" w14:textId="62BE188E" w:rsidR="009C7700" w:rsidRPr="009C7700" w:rsidRDefault="009C7700" w:rsidP="009C7700">
      <w:pPr>
        <w:suppressAutoHyphens/>
        <w:autoSpaceDE w:val="0"/>
        <w:autoSpaceDN w:val="0"/>
        <w:adjustRightInd w:val="0"/>
        <w:spacing w:line="360" w:lineRule="auto"/>
        <w:jc w:val="both"/>
        <w:rPr>
          <w:rFonts w:ascii="Arial" w:hAnsi="Arial" w:cs="Arial"/>
          <w:sz w:val="24"/>
          <w:szCs w:val="24"/>
        </w:rPr>
      </w:pPr>
      <w:bookmarkStart w:id="0" w:name="_Hlk216813983"/>
      <w:r w:rsidRPr="009C7700">
        <w:rPr>
          <w:rFonts w:ascii="Arial" w:hAnsi="Arial" w:cs="Arial"/>
          <w:sz w:val="24"/>
          <w:szCs w:val="24"/>
        </w:rPr>
        <w:t>8.1</w:t>
      </w:r>
      <w:r>
        <w:rPr>
          <w:rFonts w:ascii="Arial" w:hAnsi="Arial" w:cs="Arial"/>
          <w:sz w:val="24"/>
          <w:szCs w:val="24"/>
        </w:rPr>
        <w:t>0.</w:t>
      </w:r>
      <w:r w:rsidRPr="009C7700">
        <w:rPr>
          <w:rFonts w:ascii="Arial" w:hAnsi="Arial" w:cs="Arial"/>
          <w:sz w:val="24"/>
          <w:szCs w:val="24"/>
        </w:rPr>
        <w:t xml:space="preserve"> Prestar a garantia do </w:t>
      </w:r>
      <w:r w:rsidR="00214866">
        <w:rPr>
          <w:rFonts w:ascii="Arial" w:hAnsi="Arial" w:cs="Arial"/>
          <w:sz w:val="24"/>
          <w:szCs w:val="24"/>
        </w:rPr>
        <w:t>equipamento</w:t>
      </w:r>
      <w:r w:rsidRPr="009C7700">
        <w:rPr>
          <w:rFonts w:ascii="Arial" w:hAnsi="Arial" w:cs="Arial"/>
          <w:sz w:val="24"/>
          <w:szCs w:val="24"/>
        </w:rPr>
        <w:t xml:space="preserve"> por 12 (doze) meses.</w:t>
      </w:r>
    </w:p>
    <w:p w14:paraId="35343EA0" w14:textId="5B30BE94" w:rsidR="006F4049" w:rsidRPr="00A17582" w:rsidRDefault="00214866"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8.11.</w:t>
      </w:r>
      <w:r w:rsidRPr="00214866">
        <w:rPr>
          <w:rFonts w:ascii="Arial" w:hAnsi="Arial" w:cs="Arial"/>
          <w:sz w:val="24"/>
          <w:szCs w:val="24"/>
        </w:rPr>
        <w:t xml:space="preserve"> É responsabilidade do fornecedor realizar o acionamento da garantia de fabricação de doze meses, ainda que seja do fabricante a responsabilidade, pois não haverá vinculação direta entre a Cesama e o fabricante, sendo que toda a vinculação da Cesama se dará com o fornecedor contratado.</w:t>
      </w:r>
    </w:p>
    <w:bookmarkEnd w:id="0"/>
    <w:p w14:paraId="30535E89" w14:textId="4EF7377E" w:rsidR="00A02FAB" w:rsidRDefault="00D855D0" w:rsidP="00003495">
      <w:pPr>
        <w:suppressAutoHyphens/>
        <w:autoSpaceDE w:val="0"/>
        <w:autoSpaceDN w:val="0"/>
        <w:adjustRightInd w:val="0"/>
        <w:spacing w:line="360" w:lineRule="auto"/>
        <w:jc w:val="both"/>
        <w:rPr>
          <w:rFonts w:ascii="Arial" w:hAnsi="Arial" w:cs="Arial"/>
          <w:b/>
          <w:sz w:val="24"/>
          <w:szCs w:val="24"/>
        </w:rPr>
      </w:pPr>
      <w:r>
        <w:rPr>
          <w:rFonts w:ascii="Arial" w:hAnsi="Arial" w:cs="Arial"/>
          <w:b/>
          <w:sz w:val="24"/>
          <w:szCs w:val="24"/>
        </w:rPr>
        <w:lastRenderedPageBreak/>
        <w:t>9</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09C1C624" w14:textId="0A9B07EE" w:rsidR="006F4049" w:rsidRDefault="00D855D0" w:rsidP="00003495">
      <w:pPr>
        <w:spacing w:line="360" w:lineRule="auto"/>
        <w:jc w:val="both"/>
        <w:rPr>
          <w:rFonts w:ascii="Arial" w:hAnsi="Arial" w:cs="Arial"/>
          <w:sz w:val="24"/>
          <w:szCs w:val="24"/>
        </w:rPr>
      </w:pPr>
      <w:r>
        <w:rPr>
          <w:rFonts w:ascii="Arial" w:hAnsi="Arial" w:cs="Arial"/>
          <w:sz w:val="24"/>
          <w:szCs w:val="24"/>
        </w:rPr>
        <w:t>9</w:t>
      </w:r>
      <w:r w:rsidR="00A02FAB">
        <w:rPr>
          <w:rFonts w:ascii="Arial" w:hAnsi="Arial" w:cs="Arial"/>
          <w:sz w:val="24"/>
          <w:szCs w:val="24"/>
        </w:rPr>
        <w:t>.1</w:t>
      </w:r>
      <w:r>
        <w:rPr>
          <w:rFonts w:ascii="Arial" w:hAnsi="Arial" w:cs="Arial"/>
          <w:sz w:val="24"/>
          <w:szCs w:val="24"/>
        </w:rPr>
        <w:t>.</w:t>
      </w:r>
      <w:r w:rsidR="00A02FAB">
        <w:rPr>
          <w:rFonts w:ascii="Arial" w:hAnsi="Arial" w:cs="Arial"/>
          <w:sz w:val="24"/>
          <w:szCs w:val="24"/>
        </w:rPr>
        <w:t xml:space="preserve"> </w:t>
      </w:r>
      <w:r w:rsidR="00A02FAB" w:rsidRPr="00A02FAB">
        <w:rPr>
          <w:rFonts w:ascii="Arial" w:hAnsi="Arial" w:cs="Arial"/>
          <w:sz w:val="24"/>
          <w:szCs w:val="24"/>
        </w:rPr>
        <w:t>Emitir as solicitações, após a assinatura do Contrato.</w:t>
      </w:r>
    </w:p>
    <w:p w14:paraId="69DB11CA" w14:textId="788BE124" w:rsidR="00E8195B" w:rsidRDefault="00D855D0" w:rsidP="00003495">
      <w:pPr>
        <w:spacing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.2</w:t>
      </w:r>
      <w:r>
        <w:rPr>
          <w:rFonts w:ascii="Arial" w:hAnsi="Arial" w:cs="Arial"/>
          <w:sz w:val="24"/>
          <w:szCs w:val="24"/>
        </w:rPr>
        <w:t>.</w:t>
      </w:r>
      <w:r w:rsidR="00E8195B">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144673DD" w14:textId="167B6032" w:rsidR="006F4049" w:rsidRDefault="00D855D0" w:rsidP="00003495">
      <w:pPr>
        <w:suppressAutoHyphens/>
        <w:autoSpaceDE w:val="0"/>
        <w:autoSpaceDN w:val="0"/>
        <w:adjustRightInd w:val="0"/>
        <w:spacing w:line="360" w:lineRule="auto"/>
        <w:jc w:val="both"/>
        <w:rPr>
          <w:rFonts w:ascii="Arial" w:hAnsi="Arial" w:cs="Arial"/>
          <w:color w:val="000000"/>
          <w:sz w:val="24"/>
          <w:szCs w:val="24"/>
        </w:rPr>
      </w:pPr>
      <w:r>
        <w:rPr>
          <w:rFonts w:ascii="Arial" w:hAnsi="Arial" w:cs="Arial"/>
          <w:sz w:val="24"/>
          <w:szCs w:val="24"/>
        </w:rPr>
        <w:t>9</w:t>
      </w:r>
      <w:r w:rsidR="006F4049">
        <w:rPr>
          <w:rFonts w:ascii="Arial" w:hAnsi="Arial" w:cs="Arial"/>
          <w:sz w:val="24"/>
          <w:szCs w:val="24"/>
        </w:rPr>
        <w:t>.3</w:t>
      </w:r>
      <w:r>
        <w:rPr>
          <w:rFonts w:ascii="Arial" w:hAnsi="Arial" w:cs="Arial"/>
          <w:sz w:val="24"/>
          <w:szCs w:val="24"/>
        </w:rPr>
        <w:t>.</w:t>
      </w:r>
      <w:r w:rsidR="0051137D">
        <w:rPr>
          <w:rFonts w:ascii="Arial" w:hAnsi="Arial" w:cs="Arial"/>
          <w:sz w:val="24"/>
          <w:szCs w:val="24"/>
        </w:rPr>
        <w:t xml:space="preserve"> </w:t>
      </w:r>
      <w:proofErr w:type="spellStart"/>
      <w:r w:rsidR="005269F4" w:rsidRPr="00B22057">
        <w:rPr>
          <w:rFonts w:ascii="Arial" w:hAnsi="Arial" w:cs="Arial"/>
          <w:color w:val="000000"/>
          <w:sz w:val="24"/>
          <w:szCs w:val="24"/>
        </w:rPr>
        <w:t>Fornece</w:t>
      </w:r>
      <w:r w:rsidR="005269F4">
        <w:rPr>
          <w:rFonts w:ascii="Arial" w:hAnsi="Arial" w:cs="Arial"/>
          <w:color w:val="000000"/>
          <w:sz w:val="24"/>
          <w:szCs w:val="24"/>
        </w:rPr>
        <w:t>r</w:t>
      </w:r>
      <w:proofErr w:type="spellEnd"/>
      <w:r w:rsidR="00E8195B" w:rsidRPr="00B22057">
        <w:rPr>
          <w:rFonts w:ascii="Arial" w:hAnsi="Arial" w:cs="Arial"/>
          <w:color w:val="000000"/>
          <w:sz w:val="24"/>
          <w:szCs w:val="24"/>
        </w:rPr>
        <w:t xml:space="preserve"> as instruções necessárias à execução e efetuar todos os</w:t>
      </w:r>
      <w:r w:rsidR="00E8195B" w:rsidRPr="00B22057">
        <w:rPr>
          <w:rFonts w:ascii="Arial" w:hAnsi="Arial" w:cs="Arial"/>
          <w:color w:val="000000"/>
        </w:rPr>
        <w:br/>
      </w:r>
      <w:r w:rsidR="00E8195B" w:rsidRPr="00B22057">
        <w:rPr>
          <w:rFonts w:ascii="Arial" w:hAnsi="Arial" w:cs="Arial"/>
          <w:color w:val="000000"/>
          <w:sz w:val="24"/>
          <w:szCs w:val="24"/>
        </w:rPr>
        <w:t>pagamentos devidos à Contratada, nas condições estabelecidas.</w:t>
      </w:r>
    </w:p>
    <w:p w14:paraId="6DD793F7" w14:textId="73B0976F" w:rsidR="00A02FAB" w:rsidRPr="00B22057" w:rsidRDefault="00D855D0" w:rsidP="00003495">
      <w:pPr>
        <w:suppressAutoHyphens/>
        <w:spacing w:line="360" w:lineRule="auto"/>
        <w:jc w:val="both"/>
        <w:rPr>
          <w:rFonts w:ascii="Arial" w:hAnsi="Arial" w:cs="Arial"/>
          <w:sz w:val="24"/>
          <w:szCs w:val="24"/>
        </w:rPr>
      </w:pPr>
      <w:r>
        <w:rPr>
          <w:rFonts w:ascii="Arial" w:hAnsi="Arial" w:cs="Arial"/>
          <w:color w:val="000000"/>
          <w:sz w:val="24"/>
          <w:szCs w:val="24"/>
        </w:rPr>
        <w:t>9</w:t>
      </w:r>
      <w:r w:rsidR="00A02FAB">
        <w:rPr>
          <w:rFonts w:ascii="Arial" w:hAnsi="Arial" w:cs="Arial"/>
          <w:color w:val="000000"/>
          <w:sz w:val="24"/>
          <w:szCs w:val="24"/>
        </w:rPr>
        <w:t>.4</w:t>
      </w:r>
      <w:r>
        <w:rPr>
          <w:rFonts w:ascii="Arial" w:hAnsi="Arial" w:cs="Arial"/>
          <w:color w:val="000000"/>
          <w:sz w:val="24"/>
          <w:szCs w:val="24"/>
        </w:rPr>
        <w:t>.</w:t>
      </w:r>
      <w:r w:rsidR="00A02FAB">
        <w:rPr>
          <w:rFonts w:ascii="Arial" w:hAnsi="Arial" w:cs="Arial"/>
          <w:color w:val="000000"/>
          <w:sz w:val="24"/>
          <w:szCs w:val="24"/>
        </w:rPr>
        <w:t xml:space="preserve"> </w:t>
      </w:r>
      <w:r w:rsidR="00A02FAB" w:rsidRPr="00437C24">
        <w:rPr>
          <w:rFonts w:ascii="Arial" w:hAnsi="Arial" w:cs="Arial"/>
          <w:sz w:val="24"/>
          <w:szCs w:val="24"/>
        </w:rPr>
        <w:t>Fiscalizar a execução do Contrato,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02544ACB" w14:textId="0F57C1A5" w:rsidR="006F4049" w:rsidRDefault="00D855D0"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.5</w:t>
      </w:r>
      <w:r>
        <w:rPr>
          <w:rFonts w:ascii="Arial" w:hAnsi="Arial" w:cs="Arial"/>
          <w:sz w:val="24"/>
          <w:szCs w:val="24"/>
        </w:rPr>
        <w:t>.</w:t>
      </w:r>
      <w:r w:rsidR="00E8195B">
        <w:rPr>
          <w:rFonts w:ascii="Arial" w:hAnsi="Arial" w:cs="Arial"/>
          <w:sz w:val="24"/>
          <w:szCs w:val="24"/>
        </w:rPr>
        <w:t xml:space="preserve">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w:t>
      </w:r>
      <w:r w:rsidR="003C3271">
        <w:rPr>
          <w:rFonts w:ascii="Arial" w:hAnsi="Arial" w:cs="Arial"/>
          <w:sz w:val="24"/>
          <w:szCs w:val="24"/>
        </w:rPr>
        <w:t xml:space="preserve">o </w:t>
      </w:r>
      <w:r w:rsidR="00F176B3">
        <w:rPr>
          <w:rFonts w:ascii="Arial" w:hAnsi="Arial" w:cs="Arial"/>
          <w:sz w:val="24"/>
          <w:szCs w:val="24"/>
        </w:rPr>
        <w:t>Termo de Referência</w:t>
      </w:r>
      <w:r w:rsidR="00E8195B" w:rsidRPr="00A17582">
        <w:rPr>
          <w:rFonts w:ascii="Arial" w:hAnsi="Arial" w:cs="Arial"/>
          <w:sz w:val="24"/>
          <w:szCs w:val="24"/>
        </w:rPr>
        <w:t>.</w:t>
      </w:r>
    </w:p>
    <w:p w14:paraId="76C5FC20" w14:textId="61F6617F" w:rsidR="006F4049" w:rsidRDefault="00D855D0" w:rsidP="00003495">
      <w:pPr>
        <w:suppressAutoHyphens/>
        <w:autoSpaceDE w:val="0"/>
        <w:autoSpaceDN w:val="0"/>
        <w:adjustRightInd w:val="0"/>
        <w:spacing w:line="360" w:lineRule="auto"/>
        <w:jc w:val="both"/>
        <w:rPr>
          <w:rFonts w:ascii="Arial" w:hAnsi="Arial" w:cs="Arial"/>
        </w:rPr>
      </w:pPr>
      <w:r>
        <w:rPr>
          <w:rFonts w:ascii="Arial" w:hAnsi="Arial" w:cs="Arial"/>
          <w:sz w:val="24"/>
          <w:szCs w:val="24"/>
        </w:rPr>
        <w:t>9.6.</w:t>
      </w:r>
      <w:r w:rsidR="00E8195B">
        <w:rPr>
          <w:rFonts w:ascii="Arial" w:hAnsi="Arial" w:cs="Arial"/>
          <w:sz w:val="24"/>
          <w:szCs w:val="24"/>
        </w:rPr>
        <w:t xml:space="preserve"> </w:t>
      </w:r>
      <w:r w:rsidR="00E8195B" w:rsidRPr="00B22057">
        <w:rPr>
          <w:rFonts w:ascii="Arial" w:hAnsi="Arial" w:cs="Arial"/>
          <w:color w:val="000000"/>
          <w:sz w:val="24"/>
          <w:szCs w:val="24"/>
        </w:rPr>
        <w:t>Exigir o cumprimento de todos os itens d</w:t>
      </w:r>
      <w:r w:rsidR="003C3271">
        <w:rPr>
          <w:rFonts w:ascii="Arial" w:hAnsi="Arial" w:cs="Arial"/>
          <w:color w:val="000000"/>
          <w:sz w:val="24"/>
          <w:szCs w:val="24"/>
        </w:rPr>
        <w:t xml:space="preserve">o </w:t>
      </w:r>
      <w:r w:rsidR="00F176B3">
        <w:rPr>
          <w:rFonts w:ascii="Arial" w:hAnsi="Arial" w:cs="Arial"/>
          <w:sz w:val="24"/>
          <w:szCs w:val="24"/>
        </w:rPr>
        <w:t>Termo de Referência</w:t>
      </w:r>
      <w:r w:rsidR="00E8195B" w:rsidRPr="00B22057">
        <w:rPr>
          <w:rFonts w:ascii="Arial" w:hAnsi="Arial" w:cs="Arial"/>
          <w:color w:val="000000"/>
          <w:sz w:val="24"/>
          <w:szCs w:val="24"/>
        </w:rPr>
        <w:t>, segundo</w:t>
      </w:r>
      <w:r w:rsidR="0051137D">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2466422D" w14:textId="74434CA8" w:rsidR="006F4049" w:rsidRDefault="00D855D0" w:rsidP="00003495">
      <w:pPr>
        <w:suppressAutoHyphens/>
        <w:autoSpaceDE w:val="0"/>
        <w:autoSpaceDN w:val="0"/>
        <w:adjustRightInd w:val="0"/>
        <w:spacing w:line="360" w:lineRule="auto"/>
        <w:jc w:val="both"/>
        <w:rPr>
          <w:rFonts w:ascii="Arial" w:hAnsi="Arial" w:cs="Arial"/>
          <w:color w:val="000000"/>
          <w:sz w:val="24"/>
          <w:szCs w:val="24"/>
        </w:rPr>
      </w:pPr>
      <w:r>
        <w:rPr>
          <w:rFonts w:ascii="Arial" w:hAnsi="Arial" w:cs="Arial"/>
          <w:sz w:val="24"/>
          <w:szCs w:val="24"/>
        </w:rPr>
        <w:t>9</w:t>
      </w:r>
      <w:r w:rsidR="00E8195B" w:rsidRPr="00B22057">
        <w:rPr>
          <w:rFonts w:ascii="Arial" w:hAnsi="Arial" w:cs="Arial"/>
          <w:sz w:val="24"/>
          <w:szCs w:val="24"/>
        </w:rPr>
        <w:t>.7</w:t>
      </w:r>
      <w:r>
        <w:rPr>
          <w:rFonts w:ascii="Arial" w:hAnsi="Arial" w:cs="Arial"/>
          <w:sz w:val="24"/>
          <w:szCs w:val="24"/>
        </w:rPr>
        <w:t>.</w:t>
      </w:r>
      <w:r w:rsidR="00E8195B" w:rsidRPr="00B22057">
        <w:rPr>
          <w:rFonts w:ascii="Arial" w:hAnsi="Arial" w:cs="Arial"/>
          <w:sz w:val="24"/>
          <w:szCs w:val="24"/>
        </w:rPr>
        <w:t xml:space="preserve">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do</w:t>
      </w:r>
      <w:r w:rsidR="00E8195B" w:rsidRPr="00B22057">
        <w:rPr>
          <w:rFonts w:ascii="Arial" w:hAnsi="Arial" w:cs="Arial"/>
          <w:color w:val="000000"/>
          <w:sz w:val="24"/>
          <w:szCs w:val="24"/>
        </w:rPr>
        <w:br/>
        <w:t>presente Contrato, bem como por qualquer dano causado a terceiros em</w:t>
      </w:r>
      <w:r w:rsidR="00E8195B" w:rsidRPr="00B22057">
        <w:rPr>
          <w:rFonts w:ascii="Arial" w:hAnsi="Arial" w:cs="Arial"/>
          <w:color w:val="000000"/>
          <w:sz w:val="24"/>
          <w:szCs w:val="24"/>
        </w:rPr>
        <w:br/>
        <w:t>decorrência de ato da empresa Contratada e de seus empregados, prepostos</w:t>
      </w:r>
      <w:r w:rsidR="00E8195B" w:rsidRPr="00B22057">
        <w:rPr>
          <w:rFonts w:ascii="Arial" w:hAnsi="Arial" w:cs="Arial"/>
          <w:color w:val="000000"/>
          <w:sz w:val="24"/>
          <w:szCs w:val="24"/>
        </w:rPr>
        <w:br/>
        <w:t>ou subordinados.</w:t>
      </w:r>
    </w:p>
    <w:p w14:paraId="02058E25" w14:textId="3B897B53" w:rsidR="006F4049" w:rsidRDefault="00D855D0" w:rsidP="00003495">
      <w:pPr>
        <w:suppressAutoHyphens/>
        <w:autoSpaceDE w:val="0"/>
        <w:autoSpaceDN w:val="0"/>
        <w:adjustRightInd w:val="0"/>
        <w:spacing w:line="360" w:lineRule="auto"/>
        <w:jc w:val="both"/>
        <w:rPr>
          <w:rFonts w:ascii="Arial" w:hAnsi="Arial" w:cs="Arial"/>
          <w:color w:val="000000"/>
          <w:sz w:val="24"/>
          <w:szCs w:val="24"/>
        </w:rPr>
      </w:pPr>
      <w:r>
        <w:rPr>
          <w:rFonts w:ascii="Arial" w:hAnsi="Arial" w:cs="Arial"/>
          <w:color w:val="000000"/>
          <w:sz w:val="24"/>
          <w:szCs w:val="24"/>
        </w:rPr>
        <w:t>9.8.</w:t>
      </w:r>
      <w:r w:rsidR="00E8195B" w:rsidRPr="0005325E">
        <w:rPr>
          <w:rFonts w:ascii="Arial" w:hAnsi="Arial" w:cs="Arial"/>
          <w:color w:val="000000"/>
          <w:sz w:val="24"/>
          <w:szCs w:val="24"/>
        </w:rPr>
        <w:t xml:space="preserve">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w:t>
      </w:r>
      <w:r w:rsidR="003C3271">
        <w:rPr>
          <w:rFonts w:ascii="Arial" w:hAnsi="Arial" w:cs="Arial"/>
          <w:color w:val="000000"/>
          <w:sz w:val="24"/>
          <w:szCs w:val="24"/>
        </w:rPr>
        <w:t xml:space="preserve">o </w:t>
      </w:r>
      <w:r w:rsidR="00F176B3">
        <w:rPr>
          <w:rFonts w:ascii="Arial" w:hAnsi="Arial" w:cs="Arial"/>
          <w:sz w:val="24"/>
          <w:szCs w:val="24"/>
        </w:rPr>
        <w:t>Termo de Referência</w:t>
      </w:r>
      <w:r w:rsidR="00E8195B" w:rsidRPr="0005325E">
        <w:rPr>
          <w:rFonts w:ascii="Arial" w:hAnsi="Arial" w:cs="Arial"/>
          <w:color w:val="000000"/>
          <w:sz w:val="24"/>
          <w:szCs w:val="24"/>
        </w:rPr>
        <w:t>.</w:t>
      </w:r>
    </w:p>
    <w:p w14:paraId="00370243" w14:textId="7D45EC27" w:rsidR="00CE3C09" w:rsidRPr="00BE7EB5" w:rsidRDefault="00D855D0" w:rsidP="00003495">
      <w:pPr>
        <w:suppressAutoHyphens/>
        <w:autoSpaceDE w:val="0"/>
        <w:autoSpaceDN w:val="0"/>
        <w:adjustRightInd w:val="0"/>
        <w:spacing w:line="360" w:lineRule="auto"/>
        <w:jc w:val="both"/>
        <w:rPr>
          <w:rFonts w:ascii="Arial" w:hAnsi="Arial" w:cs="Arial"/>
          <w:sz w:val="24"/>
          <w:szCs w:val="24"/>
        </w:rPr>
      </w:pPr>
      <w:r>
        <w:rPr>
          <w:rFonts w:ascii="Arial" w:hAnsi="Arial" w:cs="Arial"/>
          <w:color w:val="000000"/>
          <w:sz w:val="24"/>
          <w:szCs w:val="24"/>
        </w:rPr>
        <w:t>9</w:t>
      </w:r>
      <w:r w:rsidR="00E8195B" w:rsidRPr="0005325E">
        <w:rPr>
          <w:rFonts w:ascii="Arial" w:hAnsi="Arial" w:cs="Arial"/>
          <w:color w:val="000000"/>
          <w:sz w:val="24"/>
          <w:szCs w:val="24"/>
        </w:rPr>
        <w:t>.9</w:t>
      </w:r>
      <w:r>
        <w:rPr>
          <w:rFonts w:ascii="Arial" w:hAnsi="Arial" w:cs="Arial"/>
          <w:color w:val="000000"/>
          <w:sz w:val="24"/>
          <w:szCs w:val="24"/>
        </w:rPr>
        <w:t>.</w:t>
      </w:r>
      <w:r w:rsidR="00E8195B" w:rsidRPr="0005325E">
        <w:rPr>
          <w:rFonts w:ascii="Arial" w:hAnsi="Arial" w:cs="Arial"/>
          <w:color w:val="000000"/>
          <w:sz w:val="24"/>
          <w:szCs w:val="24"/>
        </w:rPr>
        <w:t xml:space="preserve"> Todas as requisições e notificações trocadas entre as partes devem ser </w:t>
      </w:r>
      <w:r w:rsidR="00E8195B" w:rsidRPr="00BE7EB5">
        <w:rPr>
          <w:rFonts w:ascii="Arial" w:hAnsi="Arial" w:cs="Arial"/>
          <w:sz w:val="24"/>
          <w:szCs w:val="24"/>
        </w:rPr>
        <w:t>feitas</w:t>
      </w:r>
      <w:r w:rsidR="0051137D" w:rsidRPr="00BE7EB5">
        <w:rPr>
          <w:rFonts w:ascii="Arial" w:hAnsi="Arial" w:cs="Arial"/>
          <w:sz w:val="24"/>
          <w:szCs w:val="24"/>
        </w:rPr>
        <w:t xml:space="preserve"> </w:t>
      </w:r>
      <w:r w:rsidR="00E8195B" w:rsidRPr="00BE7EB5">
        <w:rPr>
          <w:rFonts w:ascii="Arial" w:hAnsi="Arial" w:cs="Arial"/>
          <w:sz w:val="24"/>
          <w:szCs w:val="24"/>
        </w:rPr>
        <w:t>por escrito.</w:t>
      </w:r>
    </w:p>
    <w:p w14:paraId="595E6AED" w14:textId="4AA1C3A4" w:rsidR="00A02FAB" w:rsidRPr="00BE7EB5" w:rsidRDefault="00EE1F48" w:rsidP="00003495">
      <w:pPr>
        <w:autoSpaceDE w:val="0"/>
        <w:spacing w:line="360" w:lineRule="auto"/>
        <w:jc w:val="both"/>
        <w:rPr>
          <w:rFonts w:ascii="Arial" w:hAnsi="Arial" w:cs="Arial"/>
          <w:b/>
          <w:sz w:val="24"/>
          <w:szCs w:val="24"/>
        </w:rPr>
      </w:pPr>
      <w:r w:rsidRPr="00BE7EB5">
        <w:rPr>
          <w:rFonts w:ascii="Arial" w:hAnsi="Arial" w:cs="Arial"/>
          <w:b/>
          <w:sz w:val="24"/>
          <w:szCs w:val="24"/>
        </w:rPr>
        <w:t>1</w:t>
      </w:r>
      <w:r w:rsidR="00D855D0" w:rsidRPr="00BE7EB5">
        <w:rPr>
          <w:rFonts w:ascii="Arial" w:hAnsi="Arial" w:cs="Arial"/>
          <w:b/>
          <w:sz w:val="24"/>
          <w:szCs w:val="24"/>
        </w:rPr>
        <w:t>0</w:t>
      </w:r>
      <w:r w:rsidR="00A02FAB" w:rsidRPr="00BE7EB5">
        <w:rPr>
          <w:rFonts w:ascii="Arial" w:hAnsi="Arial" w:cs="Arial"/>
          <w:b/>
          <w:sz w:val="24"/>
          <w:szCs w:val="24"/>
        </w:rPr>
        <w:t>. JULGAMENTO</w:t>
      </w:r>
    </w:p>
    <w:p w14:paraId="2215D62A" w14:textId="179CCBB2" w:rsidR="00A02FAB" w:rsidRPr="00BE7EB5" w:rsidRDefault="00D855D0" w:rsidP="00003495">
      <w:pPr>
        <w:suppressAutoHyphens/>
        <w:spacing w:line="360" w:lineRule="auto"/>
        <w:jc w:val="both"/>
        <w:rPr>
          <w:rFonts w:ascii="Arial" w:hAnsi="Arial" w:cs="Arial"/>
          <w:sz w:val="24"/>
          <w:szCs w:val="24"/>
        </w:rPr>
      </w:pPr>
      <w:r w:rsidRPr="00BE7EB5">
        <w:rPr>
          <w:rFonts w:ascii="Arial" w:eastAsia="Arial Unicode MS" w:hAnsi="Arial" w:cs="Arial"/>
          <w:sz w:val="24"/>
          <w:szCs w:val="24"/>
        </w:rPr>
        <w:t>10</w:t>
      </w:r>
      <w:r w:rsidR="00A02FAB" w:rsidRPr="00BE7EB5">
        <w:rPr>
          <w:rFonts w:ascii="Arial" w:eastAsia="Arial Unicode MS" w:hAnsi="Arial" w:cs="Arial"/>
          <w:sz w:val="24"/>
          <w:szCs w:val="24"/>
        </w:rPr>
        <w:t>.1</w:t>
      </w:r>
      <w:r w:rsidRPr="00BE7EB5">
        <w:rPr>
          <w:rFonts w:ascii="Arial" w:eastAsia="Arial Unicode MS" w:hAnsi="Arial" w:cs="Arial"/>
          <w:sz w:val="24"/>
          <w:szCs w:val="24"/>
        </w:rPr>
        <w:t>.</w:t>
      </w:r>
      <w:r w:rsidR="00A02FAB" w:rsidRPr="00BE7EB5">
        <w:rPr>
          <w:rFonts w:ascii="Arial" w:eastAsia="Arial Unicode MS" w:hAnsi="Arial" w:cs="Arial"/>
          <w:sz w:val="24"/>
          <w:szCs w:val="24"/>
        </w:rPr>
        <w:t xml:space="preserve"> O critério de julgamento será o de </w:t>
      </w:r>
      <w:r w:rsidR="00A836D2" w:rsidRPr="00BE7EB5">
        <w:rPr>
          <w:rFonts w:ascii="Arial" w:eastAsia="Arial Unicode MS" w:hAnsi="Arial" w:cs="Arial"/>
          <w:sz w:val="24"/>
          <w:szCs w:val="24"/>
        </w:rPr>
        <w:t>menor preço</w:t>
      </w:r>
      <w:r w:rsidR="00A02FAB" w:rsidRPr="00BE7EB5">
        <w:rPr>
          <w:rFonts w:ascii="Arial" w:eastAsia="Arial Unicode MS" w:hAnsi="Arial" w:cs="Arial"/>
          <w:sz w:val="24"/>
          <w:szCs w:val="24"/>
        </w:rPr>
        <w:t xml:space="preserve">, representado pelo </w:t>
      </w:r>
      <w:r w:rsidR="00BE7EB5" w:rsidRPr="00BE7EB5">
        <w:rPr>
          <w:rFonts w:ascii="Arial" w:eastAsia="Arial Unicode MS" w:hAnsi="Arial" w:cs="Arial"/>
          <w:b/>
          <w:bCs/>
          <w:sz w:val="24"/>
          <w:szCs w:val="24"/>
          <w:u w:val="single"/>
        </w:rPr>
        <w:t>menor preço total por item</w:t>
      </w:r>
      <w:r w:rsidR="00D152B0" w:rsidRPr="00BE7EB5">
        <w:rPr>
          <w:rFonts w:ascii="Arial" w:eastAsia="Arial Unicode MS" w:hAnsi="Arial" w:cs="Arial"/>
          <w:sz w:val="24"/>
          <w:szCs w:val="24"/>
        </w:rPr>
        <w:t xml:space="preserve">, </w:t>
      </w:r>
      <w:r w:rsidR="0047728C" w:rsidRPr="00BE7EB5">
        <w:rPr>
          <w:rFonts w:ascii="Arial" w:hAnsi="Arial" w:cs="Arial"/>
          <w:sz w:val="24"/>
          <w:szCs w:val="24"/>
        </w:rPr>
        <w:t xml:space="preserve">desde que observadas às especificações e demais condições estabelecidas no </w:t>
      </w:r>
      <w:r w:rsidR="00F176B3" w:rsidRPr="00BE7EB5">
        <w:rPr>
          <w:rFonts w:ascii="Arial" w:hAnsi="Arial" w:cs="Arial"/>
          <w:sz w:val="24"/>
          <w:szCs w:val="24"/>
        </w:rPr>
        <w:t>Termo de Referência</w:t>
      </w:r>
      <w:r w:rsidR="0047728C" w:rsidRPr="00BE7EB5">
        <w:rPr>
          <w:rFonts w:ascii="Arial" w:hAnsi="Arial" w:cs="Arial"/>
          <w:sz w:val="24"/>
          <w:szCs w:val="24"/>
        </w:rPr>
        <w:t xml:space="preserve"> e seus anexos.</w:t>
      </w:r>
    </w:p>
    <w:p w14:paraId="2EC9F22F" w14:textId="0DA178C2" w:rsidR="0051137D" w:rsidRPr="00BE7EB5" w:rsidRDefault="00BE7EB5" w:rsidP="00003495">
      <w:pPr>
        <w:suppressAutoHyphens/>
        <w:spacing w:line="360" w:lineRule="auto"/>
        <w:jc w:val="both"/>
        <w:rPr>
          <w:rFonts w:ascii="Arial" w:hAnsi="Arial" w:cs="Arial"/>
          <w:b/>
          <w:bCs/>
          <w:sz w:val="24"/>
          <w:szCs w:val="24"/>
        </w:rPr>
      </w:pPr>
      <w:bookmarkStart w:id="1" w:name="_Hlk186810229"/>
      <w:r w:rsidRPr="00BE7EB5">
        <w:rPr>
          <w:rFonts w:ascii="Arial" w:hAnsi="Arial" w:cs="Arial"/>
          <w:sz w:val="24"/>
          <w:szCs w:val="24"/>
        </w:rPr>
        <w:lastRenderedPageBreak/>
        <w:t>10</w:t>
      </w:r>
      <w:r w:rsidR="0051137D" w:rsidRPr="00BE7EB5">
        <w:rPr>
          <w:rFonts w:ascii="Arial" w:hAnsi="Arial" w:cs="Arial"/>
          <w:sz w:val="24"/>
          <w:szCs w:val="24"/>
        </w:rPr>
        <w:t>.2</w:t>
      </w:r>
      <w:r w:rsidRPr="00BE7EB5">
        <w:rPr>
          <w:rFonts w:ascii="Arial" w:hAnsi="Arial" w:cs="Arial"/>
          <w:sz w:val="24"/>
          <w:szCs w:val="24"/>
        </w:rPr>
        <w:t>.</w:t>
      </w:r>
      <w:r w:rsidR="0051137D" w:rsidRPr="00BE7EB5">
        <w:rPr>
          <w:rFonts w:ascii="Arial" w:hAnsi="Arial" w:cs="Arial"/>
          <w:sz w:val="24"/>
          <w:szCs w:val="24"/>
        </w:rPr>
        <w:t xml:space="preserve"> O(s) preço(s) unitário(s) ofertados(s) pelos proponentes </w:t>
      </w:r>
      <w:r w:rsidR="0051137D" w:rsidRPr="00BE7EB5">
        <w:rPr>
          <w:rFonts w:ascii="Arial" w:hAnsi="Arial" w:cs="Arial"/>
          <w:b/>
          <w:bCs/>
          <w:sz w:val="24"/>
          <w:szCs w:val="24"/>
        </w:rPr>
        <w:t xml:space="preserve">NÃO PODERÁ(ÃO) SER SUPERIOR(ES) </w:t>
      </w:r>
      <w:r w:rsidR="0051137D" w:rsidRPr="00BE7EB5">
        <w:rPr>
          <w:rFonts w:ascii="Arial" w:hAnsi="Arial" w:cs="Arial"/>
          <w:sz w:val="24"/>
          <w:szCs w:val="24"/>
        </w:rPr>
        <w:t>ao(s) preço(s) unitário(s) levantado(s) pela Cesama.</w:t>
      </w:r>
    </w:p>
    <w:bookmarkEnd w:id="1"/>
    <w:p w14:paraId="5407EEDE" w14:textId="7C2AEB56" w:rsidR="00A02FAB" w:rsidRPr="00BE7EB5" w:rsidRDefault="00BE7EB5" w:rsidP="00003495">
      <w:pPr>
        <w:autoSpaceDE w:val="0"/>
        <w:autoSpaceDN w:val="0"/>
        <w:adjustRightInd w:val="0"/>
        <w:spacing w:line="360" w:lineRule="auto"/>
        <w:jc w:val="both"/>
        <w:rPr>
          <w:rFonts w:ascii="Arial" w:hAnsi="Arial" w:cs="Arial"/>
          <w:b/>
          <w:sz w:val="24"/>
          <w:szCs w:val="24"/>
          <w:lang w:eastAsia="ar-SA"/>
        </w:rPr>
      </w:pPr>
      <w:r w:rsidRPr="00BE7EB5">
        <w:rPr>
          <w:rFonts w:ascii="Arial" w:hAnsi="Arial" w:cs="Arial"/>
          <w:b/>
          <w:sz w:val="24"/>
          <w:szCs w:val="24"/>
          <w:lang w:eastAsia="ar-SA"/>
        </w:rPr>
        <w:t>11</w:t>
      </w:r>
      <w:r w:rsidR="00A02FAB" w:rsidRPr="00BE7EB5">
        <w:rPr>
          <w:rFonts w:ascii="Arial" w:hAnsi="Arial" w:cs="Arial"/>
          <w:b/>
          <w:sz w:val="24"/>
          <w:szCs w:val="24"/>
          <w:lang w:eastAsia="ar-SA"/>
        </w:rPr>
        <w:t>. PENALIDADES</w:t>
      </w:r>
    </w:p>
    <w:p w14:paraId="39ABF7F0" w14:textId="38CDE509" w:rsidR="007F15DB" w:rsidRPr="00BE7EB5" w:rsidRDefault="00BE7EB5" w:rsidP="00003495">
      <w:pPr>
        <w:tabs>
          <w:tab w:val="num" w:pos="0"/>
          <w:tab w:val="left" w:pos="567"/>
        </w:tabs>
        <w:suppressAutoHyphens/>
        <w:spacing w:line="360" w:lineRule="auto"/>
        <w:jc w:val="both"/>
        <w:rPr>
          <w:rFonts w:ascii="Arial" w:eastAsia="Arial Unicode MS" w:hAnsi="Arial" w:cs="Arial"/>
          <w:bCs/>
          <w:sz w:val="24"/>
          <w:szCs w:val="24"/>
        </w:rPr>
      </w:pPr>
      <w:r w:rsidRPr="00BE7EB5">
        <w:rPr>
          <w:rFonts w:ascii="Arial" w:eastAsia="Arial Unicode MS" w:hAnsi="Arial" w:cs="Arial"/>
          <w:bCs/>
          <w:sz w:val="24"/>
          <w:szCs w:val="24"/>
        </w:rPr>
        <w:t>11</w:t>
      </w:r>
      <w:r w:rsidR="007F15DB" w:rsidRPr="00BE7EB5">
        <w:rPr>
          <w:rFonts w:ascii="Arial" w:eastAsia="Arial Unicode MS" w:hAnsi="Arial" w:cs="Arial"/>
          <w:bCs/>
          <w:sz w:val="24"/>
          <w:szCs w:val="24"/>
        </w:rPr>
        <w:t>.1. Pelo descumprimento de quaisquer cláusulas ou condições estabelecidas no edital e seus anexos, inclusive no Contrato, a Contratada ficará sujeita às penalidades previstas no RILC - Regulamento Interno de Licitações, Contratos e Convênios da CESAMA, além das previstas neste termo de referência, no edital e no contrato.</w:t>
      </w:r>
    </w:p>
    <w:p w14:paraId="15537FD1" w14:textId="3D3F7900" w:rsidR="007F15DB" w:rsidRPr="00BE7EB5" w:rsidRDefault="00BE7EB5" w:rsidP="00003495">
      <w:pPr>
        <w:tabs>
          <w:tab w:val="num" w:pos="0"/>
          <w:tab w:val="left" w:pos="567"/>
        </w:tabs>
        <w:suppressAutoHyphens/>
        <w:spacing w:line="360" w:lineRule="auto"/>
        <w:jc w:val="both"/>
        <w:rPr>
          <w:rFonts w:ascii="Arial" w:eastAsia="Arial Unicode MS" w:hAnsi="Arial" w:cs="Arial"/>
          <w:bCs/>
          <w:sz w:val="24"/>
          <w:szCs w:val="24"/>
        </w:rPr>
      </w:pPr>
      <w:r w:rsidRPr="00BE7EB5">
        <w:rPr>
          <w:rFonts w:ascii="Arial" w:hAnsi="Arial" w:cs="Arial"/>
          <w:sz w:val="24"/>
          <w:szCs w:val="24"/>
          <w:lang w:eastAsia="pt-BR"/>
        </w:rPr>
        <w:t>11</w:t>
      </w:r>
      <w:r w:rsidR="007F15DB" w:rsidRPr="00BE7EB5">
        <w:rPr>
          <w:rFonts w:ascii="Arial" w:hAnsi="Arial" w:cs="Arial"/>
          <w:sz w:val="24"/>
          <w:szCs w:val="24"/>
          <w:lang w:eastAsia="pt-BR"/>
        </w:rPr>
        <w:t>.1.1</w:t>
      </w:r>
      <w:r w:rsidRPr="00BE7EB5">
        <w:rPr>
          <w:rFonts w:ascii="Arial" w:hAnsi="Arial" w:cs="Arial"/>
          <w:sz w:val="24"/>
          <w:szCs w:val="24"/>
          <w:lang w:eastAsia="pt-BR"/>
        </w:rPr>
        <w:t>.</w:t>
      </w:r>
      <w:r w:rsidR="007F15DB" w:rsidRPr="00BE7EB5">
        <w:rPr>
          <w:rFonts w:ascii="Arial" w:hAnsi="Arial" w:cs="Arial"/>
          <w:sz w:val="24"/>
          <w:szCs w:val="24"/>
          <w:lang w:eastAsia="pt-BR"/>
        </w:rPr>
        <w:t xml:space="preserve"> O atraso injustificado na prestação dos serviços sujeita a CONTRATADA ao pagamento de multa de mora </w:t>
      </w:r>
      <w:bookmarkStart w:id="2" w:name="_Hlk156569936"/>
      <w:r w:rsidR="00466153" w:rsidRPr="00BE7EB5">
        <w:rPr>
          <w:rFonts w:ascii="Arial" w:hAnsi="Arial" w:cs="Arial"/>
          <w:sz w:val="24"/>
          <w:szCs w:val="24"/>
          <w:lang w:eastAsia="pt-BR"/>
        </w:rPr>
        <w:t xml:space="preserve">de 0,5% (zero vírgula cinco por cento) para cada dia de atraso, até o limite de 30% (trinta por cento), </w:t>
      </w:r>
      <w:bookmarkEnd w:id="2"/>
      <w:r w:rsidR="007F15DB" w:rsidRPr="00BE7EB5">
        <w:rPr>
          <w:rFonts w:ascii="Arial" w:hAnsi="Arial" w:cs="Arial"/>
          <w:sz w:val="24"/>
          <w:szCs w:val="24"/>
          <w:lang w:eastAsia="pt-BR"/>
        </w:rPr>
        <w:t>sobre o valor global do Contrato.</w:t>
      </w:r>
    </w:p>
    <w:p w14:paraId="3F5B2F4C" w14:textId="0F77740D" w:rsidR="007F15DB" w:rsidRPr="00BE7EB5" w:rsidRDefault="007F15DB" w:rsidP="00003495">
      <w:pPr>
        <w:tabs>
          <w:tab w:val="num" w:pos="0"/>
          <w:tab w:val="left" w:pos="567"/>
        </w:tabs>
        <w:suppressAutoHyphens/>
        <w:spacing w:line="360" w:lineRule="auto"/>
        <w:jc w:val="both"/>
        <w:rPr>
          <w:rFonts w:ascii="Arial" w:eastAsia="Arial Unicode MS" w:hAnsi="Arial" w:cs="Arial"/>
          <w:bCs/>
          <w:sz w:val="24"/>
          <w:szCs w:val="24"/>
        </w:rPr>
      </w:pPr>
      <w:r w:rsidRPr="00BE7EB5">
        <w:rPr>
          <w:rFonts w:ascii="Arial" w:eastAsia="Arial Unicode MS" w:hAnsi="Arial" w:cs="Arial"/>
          <w:bCs/>
          <w:sz w:val="24"/>
          <w:szCs w:val="24"/>
        </w:rPr>
        <w:t>1</w:t>
      </w:r>
      <w:r w:rsidR="00BE7EB5" w:rsidRPr="00BE7EB5">
        <w:rPr>
          <w:rFonts w:ascii="Arial" w:eastAsia="Arial Unicode MS" w:hAnsi="Arial" w:cs="Arial"/>
          <w:bCs/>
          <w:sz w:val="24"/>
          <w:szCs w:val="24"/>
        </w:rPr>
        <w:t>1</w:t>
      </w:r>
      <w:r w:rsidRPr="00BE7EB5">
        <w:rPr>
          <w:rFonts w:ascii="Arial" w:eastAsia="Arial Unicode MS" w:hAnsi="Arial" w:cs="Arial"/>
          <w:bCs/>
          <w:sz w:val="24"/>
          <w:szCs w:val="24"/>
        </w:rPr>
        <w:t xml:space="preserve">.2. Pela inexecução, total ou parcial do Contrato, a CESAMA poderá aplicar à CONTRATADA isoladamente ou cumulativamente: </w:t>
      </w:r>
    </w:p>
    <w:p w14:paraId="28323D32" w14:textId="77777777" w:rsidR="007F15DB" w:rsidRPr="00BE7EB5" w:rsidRDefault="007F15DB" w:rsidP="00003495">
      <w:pPr>
        <w:tabs>
          <w:tab w:val="num" w:pos="0"/>
          <w:tab w:val="left" w:pos="567"/>
        </w:tabs>
        <w:suppressAutoHyphens/>
        <w:spacing w:line="360" w:lineRule="auto"/>
        <w:jc w:val="both"/>
        <w:rPr>
          <w:rFonts w:ascii="Arial" w:eastAsia="Arial Unicode MS" w:hAnsi="Arial" w:cs="Arial"/>
          <w:bCs/>
          <w:sz w:val="24"/>
          <w:szCs w:val="24"/>
        </w:rPr>
      </w:pPr>
      <w:r w:rsidRPr="00BE7EB5">
        <w:rPr>
          <w:rFonts w:ascii="Arial" w:eastAsia="Arial Unicode MS" w:hAnsi="Arial" w:cs="Arial"/>
          <w:bCs/>
          <w:sz w:val="24"/>
          <w:szCs w:val="24"/>
        </w:rPr>
        <w:t>a) advertência;</w:t>
      </w:r>
    </w:p>
    <w:p w14:paraId="2A625EB0" w14:textId="05F7FD73" w:rsidR="007F15DB" w:rsidRPr="00AD3218" w:rsidRDefault="007F15DB" w:rsidP="00003495">
      <w:pPr>
        <w:tabs>
          <w:tab w:val="num" w:pos="0"/>
          <w:tab w:val="left" w:pos="567"/>
        </w:tabs>
        <w:suppressAutoHyphens/>
        <w:spacing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sidR="00BE7EB5">
        <w:rPr>
          <w:rFonts w:ascii="Arial" w:eastAsia="Arial Unicode MS" w:hAnsi="Arial" w:cs="Arial"/>
          <w:b/>
          <w:bCs/>
          <w:sz w:val="24"/>
          <w:szCs w:val="24"/>
        </w:rPr>
        <w:t>11</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124409">
        <w:rPr>
          <w:rFonts w:ascii="Arial" w:eastAsia="Arial Unicode MS" w:hAnsi="Arial" w:cs="Arial"/>
          <w:bCs/>
          <w:sz w:val="24"/>
          <w:szCs w:val="24"/>
        </w:rPr>
        <w:t>até 3% (três por cento) sobre o</w:t>
      </w:r>
      <w:r w:rsidRPr="00AD3218">
        <w:rPr>
          <w:rFonts w:ascii="Arial" w:eastAsia="Arial Unicode MS" w:hAnsi="Arial" w:cs="Arial"/>
          <w:bCs/>
          <w:sz w:val="24"/>
          <w:szCs w:val="24"/>
        </w:rPr>
        <w:t xml:space="preserve"> valor do Contrato;</w:t>
      </w:r>
    </w:p>
    <w:p w14:paraId="1AD75045" w14:textId="77777777" w:rsidR="007F15DB" w:rsidRPr="00AD3218" w:rsidRDefault="007F15DB" w:rsidP="00003495">
      <w:pPr>
        <w:tabs>
          <w:tab w:val="num" w:pos="0"/>
          <w:tab w:val="left" w:pos="567"/>
        </w:tabs>
        <w:suppressAutoHyphens/>
        <w:spacing w:line="360" w:lineRule="auto"/>
        <w:jc w:val="both"/>
        <w:rPr>
          <w:rFonts w:ascii="Arial" w:eastAsia="Arial Unicode MS" w:hAnsi="Arial" w:cs="Arial"/>
          <w:bCs/>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3985B884" w14:textId="3317205B" w:rsidR="0094225E" w:rsidRPr="00BE7EB5" w:rsidRDefault="00BE7EB5" w:rsidP="00003495">
      <w:pPr>
        <w:suppressAutoHyphens/>
        <w:autoSpaceDE w:val="0"/>
        <w:autoSpaceDN w:val="0"/>
        <w:adjustRightInd w:val="0"/>
        <w:spacing w:line="360" w:lineRule="auto"/>
        <w:jc w:val="both"/>
        <w:rPr>
          <w:rFonts w:ascii="Arial" w:hAnsi="Arial" w:cs="Arial"/>
          <w:b/>
          <w:bCs/>
          <w:sz w:val="24"/>
          <w:szCs w:val="24"/>
        </w:rPr>
      </w:pPr>
      <w:r w:rsidRPr="00BE7EB5">
        <w:rPr>
          <w:rFonts w:ascii="Arial" w:hAnsi="Arial" w:cs="Arial"/>
          <w:b/>
          <w:bCs/>
          <w:sz w:val="24"/>
          <w:szCs w:val="24"/>
        </w:rPr>
        <w:t>12</w:t>
      </w:r>
      <w:r w:rsidR="00897047" w:rsidRPr="00BE7EB5">
        <w:rPr>
          <w:rFonts w:ascii="Arial" w:hAnsi="Arial" w:cs="Arial"/>
          <w:b/>
          <w:bCs/>
          <w:sz w:val="24"/>
          <w:szCs w:val="24"/>
        </w:rPr>
        <w:t>.</w:t>
      </w:r>
      <w:r w:rsidR="0094225E" w:rsidRPr="00BE7EB5">
        <w:rPr>
          <w:rFonts w:ascii="Arial" w:hAnsi="Arial" w:cs="Arial"/>
          <w:b/>
          <w:bCs/>
          <w:sz w:val="24"/>
          <w:szCs w:val="24"/>
        </w:rPr>
        <w:t>CONDIÇÕES GERAIS D</w:t>
      </w:r>
      <w:r w:rsidR="00540C93" w:rsidRPr="00BE7EB5">
        <w:rPr>
          <w:rFonts w:ascii="Arial" w:hAnsi="Arial" w:cs="Arial"/>
          <w:b/>
          <w:bCs/>
          <w:sz w:val="24"/>
          <w:szCs w:val="24"/>
        </w:rPr>
        <w:t>O CONTRATO</w:t>
      </w:r>
    </w:p>
    <w:p w14:paraId="76A7AA99" w14:textId="4348D235" w:rsidR="006F4049" w:rsidRPr="00BE7EB5" w:rsidRDefault="00BE7EB5" w:rsidP="00003495">
      <w:pPr>
        <w:suppressAutoHyphens/>
        <w:autoSpaceDE w:val="0"/>
        <w:autoSpaceDN w:val="0"/>
        <w:adjustRightInd w:val="0"/>
        <w:spacing w:line="360" w:lineRule="auto"/>
        <w:jc w:val="both"/>
        <w:rPr>
          <w:rFonts w:ascii="Arial" w:hAnsi="Arial" w:cs="Arial"/>
          <w:sz w:val="24"/>
          <w:szCs w:val="24"/>
        </w:rPr>
      </w:pPr>
      <w:r w:rsidRPr="00BE7EB5">
        <w:rPr>
          <w:rFonts w:ascii="Arial" w:hAnsi="Arial" w:cs="Arial"/>
          <w:sz w:val="24"/>
          <w:szCs w:val="24"/>
        </w:rPr>
        <w:t>12</w:t>
      </w:r>
      <w:r w:rsidR="00394BAC" w:rsidRPr="00BE7EB5">
        <w:rPr>
          <w:rFonts w:ascii="Arial" w:hAnsi="Arial" w:cs="Arial"/>
          <w:sz w:val="24"/>
          <w:szCs w:val="24"/>
        </w:rPr>
        <w:t>.</w:t>
      </w:r>
      <w:r w:rsidR="00625400" w:rsidRPr="00BE7EB5">
        <w:rPr>
          <w:rFonts w:ascii="Arial" w:hAnsi="Arial" w:cs="Arial"/>
          <w:sz w:val="24"/>
          <w:szCs w:val="24"/>
        </w:rPr>
        <w:t>1</w:t>
      </w:r>
      <w:r w:rsidRPr="00BE7EB5">
        <w:rPr>
          <w:rFonts w:ascii="Arial" w:hAnsi="Arial" w:cs="Arial"/>
          <w:sz w:val="24"/>
          <w:szCs w:val="24"/>
        </w:rPr>
        <w:t>.</w:t>
      </w:r>
      <w:r w:rsidR="00625400" w:rsidRPr="00BE7EB5">
        <w:rPr>
          <w:rFonts w:ascii="Arial" w:hAnsi="Arial" w:cs="Arial"/>
          <w:sz w:val="24"/>
          <w:szCs w:val="24"/>
        </w:rPr>
        <w:t xml:space="preserve"> </w:t>
      </w:r>
      <w:r w:rsidR="00900BE1" w:rsidRPr="00BE7EB5">
        <w:rPr>
          <w:rFonts w:ascii="Arial" w:hAnsi="Arial" w:cs="Arial"/>
          <w:sz w:val="24"/>
          <w:szCs w:val="24"/>
        </w:rPr>
        <w:t>O contrato</w:t>
      </w:r>
      <w:r w:rsidR="0094225E" w:rsidRPr="00BE7EB5">
        <w:rPr>
          <w:rFonts w:ascii="Arial" w:hAnsi="Arial" w:cs="Arial"/>
          <w:sz w:val="24"/>
          <w:szCs w:val="24"/>
        </w:rPr>
        <w:t xml:space="preserve"> obedecerá às disposições da Lei Federal nº13.303 de 30/06/2016 e alterações posteriores, bem como as disposições deste Termo de Referência e preceitos do direito privado, no que concerne à sua execução, alteração, inexecução ou rescisão.</w:t>
      </w:r>
    </w:p>
    <w:p w14:paraId="1948B2B6" w14:textId="65C8B958" w:rsidR="006F4049" w:rsidRPr="00BE7EB5" w:rsidRDefault="00BE7EB5" w:rsidP="00003495">
      <w:pPr>
        <w:suppressAutoHyphens/>
        <w:autoSpaceDE w:val="0"/>
        <w:autoSpaceDN w:val="0"/>
        <w:adjustRightInd w:val="0"/>
        <w:spacing w:line="360" w:lineRule="auto"/>
        <w:jc w:val="both"/>
        <w:rPr>
          <w:rFonts w:ascii="Arial" w:hAnsi="Arial" w:cs="Arial"/>
          <w:sz w:val="24"/>
          <w:szCs w:val="24"/>
        </w:rPr>
      </w:pPr>
      <w:r w:rsidRPr="00BE7EB5">
        <w:rPr>
          <w:rFonts w:ascii="Arial" w:hAnsi="Arial" w:cs="Arial"/>
          <w:sz w:val="24"/>
          <w:szCs w:val="24"/>
        </w:rPr>
        <w:t>12</w:t>
      </w:r>
      <w:r w:rsidR="00394BAC" w:rsidRPr="00BE7EB5">
        <w:rPr>
          <w:rFonts w:ascii="Arial" w:hAnsi="Arial" w:cs="Arial"/>
          <w:sz w:val="24"/>
          <w:szCs w:val="24"/>
        </w:rPr>
        <w:t>.2</w:t>
      </w:r>
      <w:r w:rsidRPr="00BE7EB5">
        <w:rPr>
          <w:rFonts w:ascii="Arial" w:hAnsi="Arial" w:cs="Arial"/>
          <w:sz w:val="24"/>
          <w:szCs w:val="24"/>
        </w:rPr>
        <w:t>.</w:t>
      </w:r>
      <w:r w:rsidR="00394BAC" w:rsidRPr="00BE7EB5">
        <w:rPr>
          <w:rFonts w:ascii="Arial" w:hAnsi="Arial" w:cs="Arial"/>
          <w:sz w:val="24"/>
          <w:szCs w:val="24"/>
        </w:rPr>
        <w:t xml:space="preserve"> São partes integrantes do Contrato, independente de transcrição, o Aviso de Licitação, o Edital e seus anexos, o Termo de Referência e a proposta do licitante vencedor e seus anexos.</w:t>
      </w:r>
    </w:p>
    <w:p w14:paraId="14FC9ECD" w14:textId="08A476DF" w:rsidR="006F4049" w:rsidRPr="00BE7EB5" w:rsidRDefault="00EE1F48" w:rsidP="00003495">
      <w:pPr>
        <w:suppressAutoHyphens/>
        <w:autoSpaceDE w:val="0"/>
        <w:autoSpaceDN w:val="0"/>
        <w:adjustRightInd w:val="0"/>
        <w:spacing w:line="360" w:lineRule="auto"/>
        <w:jc w:val="both"/>
        <w:rPr>
          <w:rFonts w:ascii="Arial" w:hAnsi="Arial" w:cs="Arial"/>
          <w:sz w:val="24"/>
          <w:szCs w:val="24"/>
        </w:rPr>
      </w:pPr>
      <w:r w:rsidRPr="00BE7EB5">
        <w:rPr>
          <w:rFonts w:ascii="Arial" w:hAnsi="Arial" w:cs="Arial"/>
          <w:sz w:val="24"/>
          <w:szCs w:val="24"/>
        </w:rPr>
        <w:lastRenderedPageBreak/>
        <w:t>1</w:t>
      </w:r>
      <w:r w:rsidR="00BE7EB5" w:rsidRPr="00BE7EB5">
        <w:rPr>
          <w:rFonts w:ascii="Arial" w:hAnsi="Arial" w:cs="Arial"/>
          <w:sz w:val="24"/>
          <w:szCs w:val="24"/>
        </w:rPr>
        <w:t>2</w:t>
      </w:r>
      <w:r w:rsidR="00394BAC" w:rsidRPr="00BE7EB5">
        <w:rPr>
          <w:rFonts w:ascii="Arial" w:hAnsi="Arial" w:cs="Arial"/>
          <w:sz w:val="24"/>
          <w:szCs w:val="24"/>
        </w:rPr>
        <w:t>.3</w:t>
      </w:r>
      <w:r w:rsidR="00BE7EB5" w:rsidRPr="00BE7EB5">
        <w:rPr>
          <w:rFonts w:ascii="Arial" w:hAnsi="Arial" w:cs="Arial"/>
          <w:sz w:val="24"/>
          <w:szCs w:val="24"/>
        </w:rPr>
        <w:t>.</w:t>
      </w:r>
      <w:r w:rsidR="008F3563" w:rsidRPr="00BE7EB5">
        <w:rPr>
          <w:rFonts w:ascii="Arial" w:hAnsi="Arial" w:cs="Arial"/>
          <w:sz w:val="24"/>
          <w:szCs w:val="24"/>
        </w:rPr>
        <w:t xml:space="preserve"> </w:t>
      </w:r>
      <w:r w:rsidR="0094225E" w:rsidRPr="00BE7EB5">
        <w:rPr>
          <w:rFonts w:ascii="Arial" w:hAnsi="Arial" w:cs="Arial"/>
          <w:sz w:val="24"/>
          <w:szCs w:val="24"/>
        </w:rPr>
        <w:t xml:space="preserve">O prazo de vigência </w:t>
      </w:r>
      <w:r w:rsidR="00540C93" w:rsidRPr="00BE7EB5">
        <w:rPr>
          <w:rFonts w:ascii="Arial" w:hAnsi="Arial" w:cs="Arial"/>
          <w:sz w:val="24"/>
          <w:szCs w:val="24"/>
        </w:rPr>
        <w:t xml:space="preserve">contratual </w:t>
      </w:r>
      <w:r w:rsidR="0094225E" w:rsidRPr="00BE7EB5">
        <w:rPr>
          <w:rFonts w:ascii="Arial" w:hAnsi="Arial" w:cs="Arial"/>
          <w:sz w:val="24"/>
          <w:szCs w:val="24"/>
        </w:rPr>
        <w:t xml:space="preserve">é de </w:t>
      </w:r>
      <w:r w:rsidR="00BE7EB5" w:rsidRPr="00BE7EB5">
        <w:rPr>
          <w:rFonts w:ascii="Arial" w:hAnsi="Arial" w:cs="Arial"/>
          <w:b/>
          <w:bCs/>
          <w:sz w:val="24"/>
          <w:szCs w:val="24"/>
        </w:rPr>
        <w:t>12</w:t>
      </w:r>
      <w:r w:rsidR="0094225E" w:rsidRPr="00BE7EB5">
        <w:rPr>
          <w:rFonts w:ascii="Arial" w:hAnsi="Arial" w:cs="Arial"/>
          <w:b/>
          <w:bCs/>
          <w:sz w:val="24"/>
          <w:szCs w:val="24"/>
        </w:rPr>
        <w:t xml:space="preserve"> (</w:t>
      </w:r>
      <w:r w:rsidR="00BE7EB5" w:rsidRPr="00BE7EB5">
        <w:rPr>
          <w:rFonts w:ascii="Arial" w:hAnsi="Arial" w:cs="Arial"/>
          <w:b/>
          <w:bCs/>
          <w:sz w:val="24"/>
          <w:szCs w:val="24"/>
        </w:rPr>
        <w:t>doze</w:t>
      </w:r>
      <w:r w:rsidR="0094225E" w:rsidRPr="00BE7EB5">
        <w:rPr>
          <w:rFonts w:ascii="Arial" w:hAnsi="Arial" w:cs="Arial"/>
          <w:b/>
          <w:bCs/>
          <w:sz w:val="24"/>
          <w:szCs w:val="24"/>
        </w:rPr>
        <w:t>)</w:t>
      </w:r>
      <w:r w:rsidR="008F3563" w:rsidRPr="00BE7EB5">
        <w:rPr>
          <w:rFonts w:ascii="Arial" w:hAnsi="Arial" w:cs="Arial"/>
          <w:b/>
          <w:bCs/>
          <w:sz w:val="24"/>
          <w:szCs w:val="24"/>
        </w:rPr>
        <w:t xml:space="preserve"> </w:t>
      </w:r>
      <w:r w:rsidR="00BE7EB5" w:rsidRPr="00BE7EB5">
        <w:rPr>
          <w:rFonts w:ascii="Arial" w:hAnsi="Arial" w:cs="Arial"/>
          <w:b/>
          <w:bCs/>
          <w:sz w:val="24"/>
          <w:szCs w:val="24"/>
        </w:rPr>
        <w:t>meses</w:t>
      </w:r>
      <w:r w:rsidR="0094225E" w:rsidRPr="00BE7EB5">
        <w:rPr>
          <w:rFonts w:ascii="Arial" w:hAnsi="Arial" w:cs="Arial"/>
          <w:sz w:val="24"/>
          <w:szCs w:val="24"/>
        </w:rPr>
        <w:t xml:space="preserve"> contados a partir da </w:t>
      </w:r>
      <w:r w:rsidR="00900BE1" w:rsidRPr="00BE7EB5">
        <w:rPr>
          <w:rFonts w:ascii="Arial" w:hAnsi="Arial" w:cs="Arial"/>
          <w:sz w:val="24"/>
          <w:szCs w:val="24"/>
        </w:rPr>
        <w:t>assinatura do contrato</w:t>
      </w:r>
      <w:r w:rsidR="0094225E" w:rsidRPr="00BE7EB5">
        <w:rPr>
          <w:rFonts w:ascii="Arial" w:hAnsi="Arial" w:cs="Arial"/>
          <w:sz w:val="24"/>
          <w:szCs w:val="24"/>
        </w:rPr>
        <w:t>.</w:t>
      </w:r>
    </w:p>
    <w:p w14:paraId="3F322E2D" w14:textId="5AF16A79" w:rsidR="006F4049" w:rsidRPr="00D152B0" w:rsidRDefault="00BE7EB5" w:rsidP="00003495">
      <w:pPr>
        <w:suppressAutoHyphens/>
        <w:autoSpaceDE w:val="0"/>
        <w:autoSpaceDN w:val="0"/>
        <w:adjustRightInd w:val="0"/>
        <w:spacing w:line="360" w:lineRule="auto"/>
        <w:jc w:val="both"/>
        <w:rPr>
          <w:rFonts w:ascii="Arial" w:hAnsi="Arial" w:cs="Arial"/>
          <w:color w:val="000000" w:themeColor="text1"/>
          <w:sz w:val="24"/>
          <w:szCs w:val="24"/>
        </w:rPr>
      </w:pPr>
      <w:r>
        <w:rPr>
          <w:rFonts w:ascii="Arial" w:hAnsi="Arial" w:cs="Arial"/>
          <w:color w:val="000000" w:themeColor="text1"/>
          <w:sz w:val="24"/>
          <w:szCs w:val="24"/>
        </w:rPr>
        <w:t>12</w:t>
      </w:r>
      <w:r w:rsidR="005B4DE6" w:rsidRPr="00D152B0">
        <w:rPr>
          <w:rFonts w:ascii="Arial" w:hAnsi="Arial" w:cs="Arial"/>
          <w:color w:val="000000" w:themeColor="text1"/>
          <w:sz w:val="24"/>
          <w:szCs w:val="24"/>
        </w:rPr>
        <w:t>.</w:t>
      </w:r>
      <w:r>
        <w:rPr>
          <w:rFonts w:ascii="Arial" w:hAnsi="Arial" w:cs="Arial"/>
          <w:color w:val="000000" w:themeColor="text1"/>
          <w:sz w:val="24"/>
          <w:szCs w:val="24"/>
        </w:rPr>
        <w:t>4.</w:t>
      </w:r>
      <w:r w:rsidR="008F3563">
        <w:rPr>
          <w:rFonts w:ascii="Arial" w:hAnsi="Arial" w:cs="Arial"/>
          <w:color w:val="000000" w:themeColor="text1"/>
          <w:sz w:val="24"/>
          <w:szCs w:val="24"/>
        </w:rPr>
        <w:t xml:space="preserve"> </w:t>
      </w:r>
      <w:r w:rsidR="005B4DE6" w:rsidRPr="00D152B0">
        <w:rPr>
          <w:rFonts w:ascii="Arial" w:eastAsia="Arial Unicode MS" w:hAnsi="Arial" w:cs="Arial"/>
          <w:color w:val="000000" w:themeColor="text1"/>
          <w:sz w:val="24"/>
          <w:szCs w:val="24"/>
        </w:rPr>
        <w:t>A CONTRATADA poderá aceitar, nas mesmas condições contratuais, os acréscimos ou supressões no Contrato</w:t>
      </w:r>
      <w:r w:rsidR="00767E9F">
        <w:rPr>
          <w:rFonts w:ascii="Arial" w:eastAsia="Arial Unicode MS" w:hAnsi="Arial" w:cs="Arial"/>
          <w:color w:val="000000" w:themeColor="text1"/>
          <w:sz w:val="24"/>
          <w:szCs w:val="24"/>
        </w:rPr>
        <w:t xml:space="preserve"> conforme</w:t>
      </w:r>
      <w:r w:rsidR="005B4DE6" w:rsidRPr="00D152B0">
        <w:rPr>
          <w:rFonts w:ascii="Arial" w:eastAsia="Arial Unicode MS" w:hAnsi="Arial" w:cs="Arial"/>
          <w:color w:val="000000" w:themeColor="text1"/>
          <w:sz w:val="24"/>
          <w:szCs w:val="24"/>
        </w:rPr>
        <w:t xml:space="preserve"> estabelecido no art. 81, §1º da Lei Federal nº 13.303/16</w:t>
      </w:r>
      <w:r w:rsidR="005B4DE6" w:rsidRPr="00D152B0">
        <w:rPr>
          <w:rFonts w:ascii="Arial" w:hAnsi="Arial" w:cs="Arial"/>
          <w:color w:val="000000" w:themeColor="text1"/>
          <w:sz w:val="24"/>
          <w:szCs w:val="24"/>
        </w:rPr>
        <w:t>.</w:t>
      </w:r>
    </w:p>
    <w:p w14:paraId="03224EB7" w14:textId="745F2FCB" w:rsidR="006F4049" w:rsidRPr="00D152B0" w:rsidRDefault="00EE1F48" w:rsidP="00003495">
      <w:pPr>
        <w:suppressAutoHyphens/>
        <w:autoSpaceDE w:val="0"/>
        <w:autoSpaceDN w:val="0"/>
        <w:adjustRightInd w:val="0"/>
        <w:spacing w:line="360" w:lineRule="auto"/>
        <w:jc w:val="both"/>
        <w:rPr>
          <w:rFonts w:ascii="Arial" w:hAnsi="Arial" w:cs="Arial"/>
          <w:color w:val="000000" w:themeColor="text1"/>
          <w:sz w:val="24"/>
          <w:szCs w:val="24"/>
        </w:rPr>
      </w:pPr>
      <w:r w:rsidRPr="00767E9F">
        <w:rPr>
          <w:rFonts w:ascii="Arial" w:hAnsi="Arial" w:cs="Arial"/>
          <w:color w:val="000000" w:themeColor="text1"/>
          <w:sz w:val="24"/>
          <w:szCs w:val="24"/>
        </w:rPr>
        <w:t>1</w:t>
      </w:r>
      <w:r w:rsidR="00BE7EB5">
        <w:rPr>
          <w:rFonts w:ascii="Arial" w:hAnsi="Arial" w:cs="Arial"/>
          <w:color w:val="000000" w:themeColor="text1"/>
          <w:sz w:val="24"/>
          <w:szCs w:val="24"/>
        </w:rPr>
        <w:t>2.5.</w:t>
      </w:r>
      <w:r w:rsidR="005B4DE6" w:rsidRPr="00767E9F">
        <w:rPr>
          <w:rFonts w:ascii="Arial" w:hAnsi="Arial" w:cs="Arial"/>
          <w:color w:val="000000" w:themeColor="text1"/>
          <w:sz w:val="24"/>
          <w:szCs w:val="24"/>
        </w:rPr>
        <w:t xml:space="preserve"> Conforme </w:t>
      </w:r>
      <w:r w:rsidR="005B4DE6" w:rsidRPr="00466153">
        <w:rPr>
          <w:rFonts w:ascii="Arial" w:hAnsi="Arial" w:cs="Arial"/>
          <w:color w:val="000000" w:themeColor="text1"/>
          <w:sz w:val="24"/>
          <w:szCs w:val="24"/>
        </w:rPr>
        <w:t xml:space="preserve">o </w:t>
      </w:r>
      <w:r w:rsidR="005B4DE6" w:rsidRPr="00466153">
        <w:rPr>
          <w:rFonts w:ascii="Arial" w:hAnsi="Arial" w:cs="Arial"/>
          <w:b/>
          <w:bCs/>
          <w:color w:val="000000" w:themeColor="text1"/>
          <w:sz w:val="24"/>
          <w:szCs w:val="24"/>
        </w:rPr>
        <w:t xml:space="preserve">art. </w:t>
      </w:r>
      <w:r w:rsidR="00767E9F" w:rsidRPr="00466153">
        <w:rPr>
          <w:rFonts w:ascii="Arial" w:hAnsi="Arial" w:cs="Arial"/>
          <w:b/>
          <w:bCs/>
          <w:color w:val="000000" w:themeColor="text1"/>
          <w:sz w:val="24"/>
          <w:szCs w:val="24"/>
        </w:rPr>
        <w:t>105, inciso X</w:t>
      </w:r>
      <w:r w:rsidR="00767E9F" w:rsidRPr="00466153">
        <w:rPr>
          <w:rFonts w:ascii="Arial" w:hAnsi="Arial" w:cs="Arial"/>
          <w:color w:val="000000" w:themeColor="text1"/>
          <w:sz w:val="24"/>
          <w:szCs w:val="24"/>
        </w:rPr>
        <w:t>, do Regulamento</w:t>
      </w:r>
      <w:r w:rsidR="00767E9F" w:rsidRPr="00767E9F">
        <w:rPr>
          <w:rFonts w:ascii="Arial" w:hAnsi="Arial" w:cs="Arial"/>
          <w:color w:val="000000" w:themeColor="text1"/>
          <w:sz w:val="24"/>
          <w:szCs w:val="24"/>
        </w:rPr>
        <w:t xml:space="preserve"> Interno de Licitações, Contratos e Convênios da Cesama</w:t>
      </w:r>
      <w:r w:rsidR="005B4DE6" w:rsidRPr="00767E9F">
        <w:rPr>
          <w:rFonts w:ascii="Arial" w:hAnsi="Arial" w:cs="Arial"/>
          <w:color w:val="000000" w:themeColor="text1"/>
          <w:sz w:val="24"/>
          <w:szCs w:val="24"/>
        </w:rPr>
        <w:t>, toda prorrogação de prazo será justificada por escrito e previamente autorizada pela autoridade competente da CESAMA para celebrar o Contrato.</w:t>
      </w:r>
    </w:p>
    <w:p w14:paraId="56327834" w14:textId="248DB89C" w:rsidR="006F4049" w:rsidRDefault="00EE1F48"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1</w:t>
      </w:r>
      <w:r w:rsidR="00BE7EB5">
        <w:rPr>
          <w:rFonts w:ascii="Arial" w:hAnsi="Arial" w:cs="Arial"/>
          <w:sz w:val="24"/>
          <w:szCs w:val="24"/>
        </w:rPr>
        <w:t>2.6.</w:t>
      </w:r>
      <w:r w:rsidR="005B4DE6" w:rsidRPr="005B4DE6">
        <w:rPr>
          <w:rFonts w:ascii="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693A45CC" w14:textId="68EE0D7B" w:rsidR="006F4049" w:rsidRDefault="00BE7EB5"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12.7.</w:t>
      </w:r>
      <w:r w:rsidR="005B4DE6" w:rsidRPr="002201A1">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7B948AF5" w14:textId="5B46D06C" w:rsidR="006F4049" w:rsidRDefault="00BE7EB5"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12.8.</w:t>
      </w:r>
      <w:r w:rsidR="005B4DE6" w:rsidRPr="002201A1">
        <w:rPr>
          <w:rFonts w:ascii="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r w:rsidR="002201A1">
        <w:rPr>
          <w:rFonts w:ascii="Arial" w:hAnsi="Arial" w:cs="Arial"/>
          <w:sz w:val="24"/>
          <w:szCs w:val="24"/>
        </w:rPr>
        <w:t>.</w:t>
      </w:r>
    </w:p>
    <w:p w14:paraId="0CA3CFC5" w14:textId="27F2911F" w:rsidR="006F4049" w:rsidRPr="00BE7EB5" w:rsidRDefault="00BE7EB5" w:rsidP="00003495">
      <w:pPr>
        <w:suppressAutoHyphens/>
        <w:autoSpaceDE w:val="0"/>
        <w:autoSpaceDN w:val="0"/>
        <w:adjustRightInd w:val="0"/>
        <w:spacing w:line="360" w:lineRule="auto"/>
        <w:jc w:val="both"/>
        <w:rPr>
          <w:rFonts w:ascii="Arial" w:hAnsi="Arial" w:cs="Arial"/>
          <w:sz w:val="24"/>
          <w:szCs w:val="24"/>
        </w:rPr>
      </w:pPr>
      <w:r>
        <w:rPr>
          <w:rFonts w:ascii="Arial" w:hAnsi="Arial" w:cs="Arial"/>
          <w:color w:val="000000"/>
          <w:sz w:val="24"/>
          <w:szCs w:val="24"/>
        </w:rPr>
        <w:t>12.9.</w:t>
      </w:r>
      <w:r w:rsidR="00540C93" w:rsidRPr="00540C93">
        <w:rPr>
          <w:rFonts w:ascii="Arial" w:hAnsi="Arial" w:cs="Arial"/>
          <w:color w:val="000000"/>
          <w:sz w:val="24"/>
          <w:szCs w:val="24"/>
        </w:rPr>
        <w:t xml:space="preserve"> O licitante vencedor se obriga a assinar o Contrato em até 05 (cinco) dias</w:t>
      </w:r>
      <w:r w:rsidR="00540C93" w:rsidRPr="00540C93">
        <w:rPr>
          <w:rFonts w:ascii="Arial" w:hAnsi="Arial" w:cs="Arial"/>
          <w:color w:val="000000"/>
        </w:rPr>
        <w:br/>
      </w:r>
      <w:r w:rsidR="00540C93" w:rsidRPr="00540C93">
        <w:rPr>
          <w:rFonts w:ascii="Arial" w:hAnsi="Arial" w:cs="Arial"/>
          <w:color w:val="000000"/>
          <w:sz w:val="24"/>
          <w:szCs w:val="24"/>
        </w:rPr>
        <w:t>úteis, contados a partir da data do recebimento da notificação da CESAMA,</w:t>
      </w:r>
      <w:r w:rsidR="00540C93" w:rsidRPr="00540C93">
        <w:rPr>
          <w:rFonts w:ascii="Arial" w:hAnsi="Arial" w:cs="Arial"/>
          <w:color w:val="000000"/>
        </w:rPr>
        <w:br/>
      </w:r>
      <w:r w:rsidR="00540C93" w:rsidRPr="00BE7EB5">
        <w:rPr>
          <w:rFonts w:ascii="Arial" w:hAnsi="Arial" w:cs="Arial"/>
          <w:sz w:val="24"/>
          <w:szCs w:val="24"/>
        </w:rPr>
        <w:t>respondendo pelos ônus dos tributos que incidam ou venham a incidir sobre</w:t>
      </w:r>
      <w:r w:rsidR="00540C93" w:rsidRPr="00BE7EB5">
        <w:rPr>
          <w:rFonts w:ascii="Arial" w:hAnsi="Arial" w:cs="Arial"/>
        </w:rPr>
        <w:br/>
      </w:r>
      <w:r w:rsidR="00540C93" w:rsidRPr="00BE7EB5">
        <w:rPr>
          <w:rFonts w:ascii="Arial" w:hAnsi="Arial" w:cs="Arial"/>
          <w:sz w:val="24"/>
          <w:szCs w:val="24"/>
        </w:rPr>
        <w:t>o ato ou instrumento que o formalize</w:t>
      </w:r>
      <w:r w:rsidR="00911979" w:rsidRPr="00BE7EB5">
        <w:rPr>
          <w:rFonts w:ascii="Arial" w:hAnsi="Arial" w:cs="Arial"/>
          <w:sz w:val="24"/>
          <w:szCs w:val="24"/>
        </w:rPr>
        <w:t xml:space="preserve"> conforme </w:t>
      </w:r>
      <w:r w:rsidR="00911979" w:rsidRPr="00BE7EB5">
        <w:rPr>
          <w:rFonts w:ascii="Arial" w:hAnsi="Arial" w:cs="Arial"/>
          <w:b/>
          <w:bCs/>
          <w:sz w:val="24"/>
          <w:szCs w:val="24"/>
        </w:rPr>
        <w:t>art. 60</w:t>
      </w:r>
      <w:r w:rsidR="00911979" w:rsidRPr="00BE7EB5">
        <w:rPr>
          <w:rFonts w:ascii="Arial" w:hAnsi="Arial" w:cs="Arial"/>
          <w:sz w:val="24"/>
          <w:szCs w:val="24"/>
        </w:rPr>
        <w:t xml:space="preserve"> do RILC</w:t>
      </w:r>
      <w:r w:rsidR="00540C93" w:rsidRPr="00BE7EB5">
        <w:rPr>
          <w:rFonts w:ascii="Arial" w:hAnsi="Arial" w:cs="Arial"/>
          <w:sz w:val="24"/>
          <w:szCs w:val="24"/>
        </w:rPr>
        <w:t>.</w:t>
      </w:r>
    </w:p>
    <w:p w14:paraId="0366684D" w14:textId="3D3F4AA5" w:rsidR="006F4049" w:rsidRPr="00BE7EB5" w:rsidRDefault="00BE7EB5" w:rsidP="00003495">
      <w:pPr>
        <w:suppressAutoHyphens/>
        <w:autoSpaceDE w:val="0"/>
        <w:autoSpaceDN w:val="0"/>
        <w:adjustRightInd w:val="0"/>
        <w:spacing w:line="360" w:lineRule="auto"/>
        <w:jc w:val="both"/>
        <w:rPr>
          <w:rFonts w:ascii="Arial" w:hAnsi="Arial" w:cs="Arial"/>
          <w:sz w:val="24"/>
          <w:szCs w:val="24"/>
        </w:rPr>
      </w:pPr>
      <w:r w:rsidRPr="00BE7EB5">
        <w:rPr>
          <w:rFonts w:ascii="Arial" w:hAnsi="Arial" w:cs="Arial"/>
          <w:sz w:val="24"/>
          <w:szCs w:val="24"/>
        </w:rPr>
        <w:t>12.10.</w:t>
      </w:r>
      <w:r w:rsidR="008F3563" w:rsidRPr="00BE7EB5">
        <w:rPr>
          <w:rFonts w:ascii="Arial" w:hAnsi="Arial" w:cs="Arial"/>
          <w:sz w:val="24"/>
          <w:szCs w:val="24"/>
        </w:rPr>
        <w:t xml:space="preserve"> </w:t>
      </w:r>
      <w:r w:rsidR="00911979" w:rsidRPr="00BE7EB5">
        <w:rPr>
          <w:rFonts w:ascii="Arial" w:hAnsi="Arial" w:cs="Arial"/>
          <w:sz w:val="24"/>
          <w:szCs w:val="24"/>
        </w:rPr>
        <w:t xml:space="preserve">O prazo previsto </w:t>
      </w:r>
      <w:r w:rsidR="00911979" w:rsidRPr="00BE7EB5">
        <w:rPr>
          <w:rFonts w:ascii="Arial" w:hAnsi="Arial" w:cs="Arial"/>
          <w:b/>
          <w:sz w:val="24"/>
          <w:szCs w:val="24"/>
        </w:rPr>
        <w:t xml:space="preserve">item </w:t>
      </w:r>
      <w:r w:rsidRPr="00BE7EB5">
        <w:rPr>
          <w:rFonts w:ascii="Arial" w:hAnsi="Arial" w:cs="Arial"/>
          <w:b/>
          <w:sz w:val="24"/>
          <w:szCs w:val="24"/>
        </w:rPr>
        <w:t>12</w:t>
      </w:r>
      <w:r w:rsidR="005B4DE6" w:rsidRPr="00BE7EB5">
        <w:rPr>
          <w:rFonts w:ascii="Arial" w:hAnsi="Arial" w:cs="Arial"/>
          <w:b/>
          <w:sz w:val="24"/>
          <w:szCs w:val="24"/>
        </w:rPr>
        <w:t>.</w:t>
      </w:r>
      <w:r w:rsidR="00B025A6">
        <w:rPr>
          <w:rFonts w:ascii="Arial" w:hAnsi="Arial" w:cs="Arial"/>
          <w:b/>
          <w:sz w:val="24"/>
          <w:szCs w:val="24"/>
        </w:rPr>
        <w:t>9</w:t>
      </w:r>
      <w:r w:rsidR="00911979" w:rsidRPr="00BE7EB5">
        <w:rPr>
          <w:rFonts w:ascii="Arial" w:hAnsi="Arial" w:cs="Arial"/>
          <w:sz w:val="24"/>
          <w:szCs w:val="24"/>
        </w:rPr>
        <w:t xml:space="preserve"> poderá ser prorrogado por igual período, mediante justificativa do licitante vencedor e autorização da Cesama.</w:t>
      </w:r>
    </w:p>
    <w:p w14:paraId="0ABBFA23" w14:textId="7E73D0E5" w:rsidR="006F4049" w:rsidRPr="00BE7EB5" w:rsidRDefault="00EE1F48" w:rsidP="00003495">
      <w:pPr>
        <w:suppressAutoHyphens/>
        <w:autoSpaceDE w:val="0"/>
        <w:autoSpaceDN w:val="0"/>
        <w:adjustRightInd w:val="0"/>
        <w:spacing w:line="360" w:lineRule="auto"/>
        <w:jc w:val="both"/>
        <w:rPr>
          <w:rFonts w:ascii="Arial" w:hAnsi="Arial" w:cs="Arial"/>
          <w:sz w:val="24"/>
          <w:szCs w:val="24"/>
          <w:lang w:eastAsia="ar-SA"/>
        </w:rPr>
      </w:pPr>
      <w:r w:rsidRPr="00BE7EB5">
        <w:rPr>
          <w:rFonts w:ascii="Arial" w:hAnsi="Arial" w:cs="Arial"/>
          <w:sz w:val="24"/>
          <w:szCs w:val="24"/>
          <w:lang w:eastAsia="ar-SA"/>
        </w:rPr>
        <w:lastRenderedPageBreak/>
        <w:t>1</w:t>
      </w:r>
      <w:r w:rsidR="00C764F0">
        <w:rPr>
          <w:rFonts w:ascii="Arial" w:hAnsi="Arial" w:cs="Arial"/>
          <w:sz w:val="24"/>
          <w:szCs w:val="24"/>
          <w:lang w:eastAsia="ar-SA"/>
        </w:rPr>
        <w:t>2</w:t>
      </w:r>
      <w:r w:rsidR="005B4DE6" w:rsidRPr="00BE7EB5">
        <w:rPr>
          <w:rFonts w:ascii="Arial" w:hAnsi="Arial" w:cs="Arial"/>
          <w:sz w:val="24"/>
          <w:szCs w:val="24"/>
          <w:lang w:eastAsia="ar-SA"/>
        </w:rPr>
        <w:t>.</w:t>
      </w:r>
      <w:r w:rsidR="008F3563" w:rsidRPr="00BE7EB5">
        <w:rPr>
          <w:rFonts w:ascii="Arial" w:hAnsi="Arial" w:cs="Arial"/>
          <w:sz w:val="24"/>
          <w:szCs w:val="24"/>
          <w:lang w:eastAsia="ar-SA"/>
        </w:rPr>
        <w:t>1</w:t>
      </w:r>
      <w:r w:rsidR="00E17BCF">
        <w:rPr>
          <w:rFonts w:ascii="Arial" w:hAnsi="Arial" w:cs="Arial"/>
          <w:sz w:val="24"/>
          <w:szCs w:val="24"/>
          <w:lang w:eastAsia="ar-SA"/>
        </w:rPr>
        <w:t>1</w:t>
      </w:r>
      <w:r w:rsidR="00C764F0">
        <w:rPr>
          <w:rFonts w:ascii="Arial" w:hAnsi="Arial" w:cs="Arial"/>
          <w:sz w:val="24"/>
          <w:szCs w:val="24"/>
          <w:lang w:eastAsia="ar-SA"/>
        </w:rPr>
        <w:t>.</w:t>
      </w:r>
      <w:r w:rsidR="008F3563" w:rsidRPr="00BE7EB5">
        <w:rPr>
          <w:rFonts w:ascii="Arial" w:hAnsi="Arial" w:cs="Arial"/>
          <w:sz w:val="24"/>
          <w:szCs w:val="24"/>
          <w:lang w:eastAsia="ar-SA"/>
        </w:rPr>
        <w:t xml:space="preserve"> </w:t>
      </w:r>
      <w:r w:rsidR="00C44494" w:rsidRPr="00BE7EB5">
        <w:rPr>
          <w:rFonts w:ascii="Arial" w:hAnsi="Arial" w:cs="Arial"/>
          <w:sz w:val="24"/>
          <w:szCs w:val="24"/>
          <w:lang w:eastAsia="ar-SA"/>
        </w:rPr>
        <w:t xml:space="preserve">Decorrido o prazo do </w:t>
      </w:r>
      <w:r w:rsidR="00C44494" w:rsidRPr="00BE7EB5">
        <w:rPr>
          <w:rFonts w:ascii="Arial" w:hAnsi="Arial" w:cs="Arial"/>
          <w:b/>
          <w:sz w:val="24"/>
          <w:szCs w:val="24"/>
          <w:lang w:eastAsia="ar-SA"/>
        </w:rPr>
        <w:t>item anterior</w:t>
      </w:r>
      <w:r w:rsidR="00C44494" w:rsidRPr="00BE7EB5">
        <w:rPr>
          <w:rFonts w:ascii="Arial" w:hAnsi="Arial" w:cs="Arial"/>
          <w:sz w:val="24"/>
          <w:szCs w:val="24"/>
          <w:lang w:eastAsia="ar-SA"/>
        </w:rPr>
        <w:t xml:space="preserve"> e não comparecendo o licitante vencedor para a assinatura do Contrato, </w:t>
      </w:r>
      <w:proofErr w:type="gramStart"/>
      <w:r w:rsidR="00C44494" w:rsidRPr="00BE7EB5">
        <w:rPr>
          <w:rFonts w:ascii="Arial" w:hAnsi="Arial" w:cs="Arial"/>
          <w:sz w:val="24"/>
          <w:szCs w:val="24"/>
          <w:lang w:eastAsia="ar-SA"/>
        </w:rPr>
        <w:t>o mesmo</w:t>
      </w:r>
      <w:proofErr w:type="gramEnd"/>
      <w:r w:rsidR="00C44494" w:rsidRPr="00BE7EB5">
        <w:rPr>
          <w:rFonts w:ascii="Arial" w:hAnsi="Arial" w:cs="Arial"/>
          <w:sz w:val="24"/>
          <w:szCs w:val="24"/>
          <w:lang w:eastAsia="ar-SA"/>
        </w:rPr>
        <w:t xml:space="preserve"> será considerado como desistente.</w:t>
      </w:r>
    </w:p>
    <w:p w14:paraId="6877D1FA" w14:textId="1C4FDA78" w:rsidR="005B4DE6" w:rsidRDefault="00EE1F48" w:rsidP="00003495">
      <w:pPr>
        <w:suppressAutoHyphens/>
        <w:autoSpaceDE w:val="0"/>
        <w:autoSpaceDN w:val="0"/>
        <w:adjustRightInd w:val="0"/>
        <w:spacing w:line="360" w:lineRule="auto"/>
        <w:jc w:val="both"/>
        <w:rPr>
          <w:rFonts w:ascii="Arial" w:hAnsi="Arial" w:cs="Arial"/>
          <w:sz w:val="24"/>
          <w:szCs w:val="24"/>
          <w:lang w:eastAsia="ar-SA"/>
        </w:rPr>
      </w:pPr>
      <w:r w:rsidRPr="00BE7EB5">
        <w:rPr>
          <w:rFonts w:ascii="Arial" w:hAnsi="Arial" w:cs="Arial"/>
          <w:sz w:val="24"/>
          <w:szCs w:val="24"/>
          <w:lang w:eastAsia="ar-SA"/>
        </w:rPr>
        <w:t>1</w:t>
      </w:r>
      <w:r w:rsidR="00C764F0">
        <w:rPr>
          <w:rFonts w:ascii="Arial" w:hAnsi="Arial" w:cs="Arial"/>
          <w:sz w:val="24"/>
          <w:szCs w:val="24"/>
          <w:lang w:eastAsia="ar-SA"/>
        </w:rPr>
        <w:t>2</w:t>
      </w:r>
      <w:r w:rsidR="005B4DE6" w:rsidRPr="00BE7EB5">
        <w:rPr>
          <w:rFonts w:ascii="Arial" w:hAnsi="Arial" w:cs="Arial"/>
          <w:sz w:val="24"/>
          <w:szCs w:val="24"/>
          <w:lang w:eastAsia="ar-SA"/>
        </w:rPr>
        <w:t>.</w:t>
      </w:r>
      <w:r w:rsidR="008F3563" w:rsidRPr="00BE7EB5">
        <w:rPr>
          <w:rFonts w:ascii="Arial" w:hAnsi="Arial" w:cs="Arial"/>
          <w:sz w:val="24"/>
          <w:szCs w:val="24"/>
          <w:lang w:eastAsia="ar-SA"/>
        </w:rPr>
        <w:t>1</w:t>
      </w:r>
      <w:r w:rsidR="00E17BCF">
        <w:rPr>
          <w:rFonts w:ascii="Arial" w:hAnsi="Arial" w:cs="Arial"/>
          <w:sz w:val="24"/>
          <w:szCs w:val="24"/>
          <w:lang w:eastAsia="ar-SA"/>
        </w:rPr>
        <w:t>2</w:t>
      </w:r>
      <w:r w:rsidR="00C764F0">
        <w:rPr>
          <w:rFonts w:ascii="Arial" w:hAnsi="Arial" w:cs="Arial"/>
          <w:sz w:val="24"/>
          <w:szCs w:val="24"/>
          <w:lang w:eastAsia="ar-SA"/>
        </w:rPr>
        <w:t>.</w:t>
      </w:r>
      <w:r w:rsidR="008F3563" w:rsidRPr="00BE7EB5">
        <w:rPr>
          <w:rFonts w:ascii="Arial" w:hAnsi="Arial" w:cs="Arial"/>
          <w:sz w:val="24"/>
          <w:szCs w:val="24"/>
          <w:lang w:eastAsia="ar-SA"/>
        </w:rPr>
        <w:t xml:space="preserve"> </w:t>
      </w:r>
      <w:r w:rsidR="00C44494" w:rsidRPr="00BE7EB5">
        <w:rPr>
          <w:rFonts w:ascii="Arial" w:hAnsi="Arial" w:cs="Arial"/>
          <w:sz w:val="24"/>
          <w:szCs w:val="24"/>
          <w:lang w:eastAsia="ar-SA"/>
        </w:rPr>
        <w:t xml:space="preserve">Ocorrendo a hipótese descrita no </w:t>
      </w:r>
      <w:r w:rsidR="00C44494" w:rsidRPr="00BE7EB5">
        <w:rPr>
          <w:rFonts w:ascii="Arial" w:hAnsi="Arial" w:cs="Arial"/>
          <w:b/>
          <w:sz w:val="24"/>
          <w:szCs w:val="24"/>
          <w:lang w:eastAsia="ar-SA"/>
        </w:rPr>
        <w:t xml:space="preserve">item </w:t>
      </w:r>
      <w:r w:rsidR="00BE7EB5" w:rsidRPr="00BE7EB5">
        <w:rPr>
          <w:rFonts w:ascii="Arial" w:hAnsi="Arial" w:cs="Arial"/>
          <w:b/>
          <w:sz w:val="24"/>
          <w:szCs w:val="24"/>
          <w:lang w:eastAsia="ar-SA"/>
        </w:rPr>
        <w:t>12</w:t>
      </w:r>
      <w:r w:rsidR="005B4DE6" w:rsidRPr="00BE7EB5">
        <w:rPr>
          <w:rFonts w:ascii="Arial" w:hAnsi="Arial" w:cs="Arial"/>
          <w:b/>
          <w:sz w:val="24"/>
          <w:szCs w:val="24"/>
          <w:lang w:eastAsia="ar-SA"/>
        </w:rPr>
        <w:t>.</w:t>
      </w:r>
      <w:r w:rsidR="00767E9F" w:rsidRPr="00BE7EB5">
        <w:rPr>
          <w:rFonts w:ascii="Arial" w:hAnsi="Arial" w:cs="Arial"/>
          <w:b/>
          <w:sz w:val="24"/>
          <w:szCs w:val="24"/>
          <w:lang w:eastAsia="ar-SA"/>
        </w:rPr>
        <w:t>1</w:t>
      </w:r>
      <w:r w:rsidR="00E17BCF">
        <w:rPr>
          <w:rFonts w:ascii="Arial" w:hAnsi="Arial" w:cs="Arial"/>
          <w:b/>
          <w:sz w:val="24"/>
          <w:szCs w:val="24"/>
          <w:lang w:eastAsia="ar-SA"/>
        </w:rPr>
        <w:t>1</w:t>
      </w:r>
      <w:r w:rsidR="00C44494" w:rsidRPr="00BE7EB5">
        <w:rPr>
          <w:rFonts w:ascii="Arial" w:hAnsi="Arial" w:cs="Arial"/>
          <w:b/>
          <w:sz w:val="24"/>
          <w:szCs w:val="24"/>
          <w:lang w:eastAsia="ar-SA"/>
        </w:rPr>
        <w:t>,</w:t>
      </w:r>
      <w:r w:rsidR="00C44494" w:rsidRPr="00BE7EB5">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w:t>
      </w:r>
      <w:r w:rsidR="00A962E0" w:rsidRPr="00BE7EB5">
        <w:rPr>
          <w:rFonts w:ascii="Arial" w:hAnsi="Arial" w:cs="Arial"/>
          <w:sz w:val="24"/>
          <w:szCs w:val="24"/>
        </w:rPr>
        <w:t>conforme art. 75 da Lei Federal n° 13.303/16 ou na impossibilidade de se aplicar o disposto no referido</w:t>
      </w:r>
      <w:r w:rsidR="00A962E0" w:rsidRPr="009F14AB">
        <w:rPr>
          <w:rFonts w:ascii="Arial" w:hAnsi="Arial" w:cs="Arial"/>
          <w:sz w:val="24"/>
          <w:szCs w:val="24"/>
        </w:rPr>
        <w:t xml:space="preserve"> artigo a Cesama deverá revogar a licitação</w:t>
      </w:r>
      <w:r w:rsidR="00C44494" w:rsidRPr="00437C24">
        <w:rPr>
          <w:rFonts w:ascii="Arial" w:hAnsi="Arial" w:cs="Arial"/>
          <w:sz w:val="24"/>
          <w:szCs w:val="24"/>
          <w:lang w:eastAsia="ar-SA"/>
        </w:rPr>
        <w:t>.</w:t>
      </w:r>
    </w:p>
    <w:p w14:paraId="5FE0E03A" w14:textId="3D3025DD" w:rsidR="005B4DE6" w:rsidRDefault="00C764F0" w:rsidP="00003495">
      <w:pPr>
        <w:suppressAutoHyphens/>
        <w:spacing w:line="360" w:lineRule="auto"/>
        <w:jc w:val="both"/>
        <w:rPr>
          <w:rFonts w:ascii="Arial" w:hAnsi="Arial" w:cs="Arial"/>
          <w:b/>
          <w:bCs/>
          <w:sz w:val="24"/>
          <w:szCs w:val="24"/>
        </w:rPr>
      </w:pPr>
      <w:r>
        <w:rPr>
          <w:rFonts w:ascii="Arial" w:hAnsi="Arial" w:cs="Arial"/>
          <w:b/>
          <w:bCs/>
          <w:sz w:val="24"/>
          <w:szCs w:val="24"/>
        </w:rPr>
        <w:t>13.</w:t>
      </w:r>
      <w:r w:rsidR="002201A1" w:rsidRPr="002201A1">
        <w:rPr>
          <w:rFonts w:ascii="Arial" w:hAnsi="Arial" w:cs="Arial"/>
          <w:b/>
          <w:bCs/>
          <w:sz w:val="24"/>
          <w:szCs w:val="24"/>
        </w:rPr>
        <w:t xml:space="preserve"> DA INEXECUÇÃO E DA RESCISÃO DO CONTRATO</w:t>
      </w:r>
    </w:p>
    <w:p w14:paraId="1445FD9A" w14:textId="39D86C54" w:rsidR="006F4049" w:rsidRDefault="00767E9F"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1</w:t>
      </w:r>
      <w:r w:rsidR="002B1426">
        <w:rPr>
          <w:rFonts w:ascii="Arial" w:hAnsi="Arial" w:cs="Arial"/>
          <w:sz w:val="24"/>
          <w:szCs w:val="24"/>
        </w:rPr>
        <w:t>3</w:t>
      </w:r>
      <w:r w:rsidR="002201A1">
        <w:rPr>
          <w:rFonts w:ascii="Arial" w:hAnsi="Arial" w:cs="Arial"/>
          <w:sz w:val="24"/>
          <w:szCs w:val="24"/>
        </w:rPr>
        <w:t>.1</w:t>
      </w:r>
      <w:r w:rsidR="002B1426">
        <w:rPr>
          <w:rFonts w:ascii="Arial" w:hAnsi="Arial" w:cs="Arial"/>
          <w:sz w:val="24"/>
          <w:szCs w:val="24"/>
        </w:rPr>
        <w:t>.</w:t>
      </w:r>
      <w:r w:rsidR="008F3563">
        <w:rPr>
          <w:rFonts w:ascii="Arial" w:hAnsi="Arial" w:cs="Arial"/>
          <w:sz w:val="24"/>
          <w:szCs w:val="24"/>
        </w:rPr>
        <w:t xml:space="preserve"> </w:t>
      </w:r>
      <w:r w:rsidR="0094225E" w:rsidRPr="00A17582">
        <w:rPr>
          <w:rFonts w:ascii="Arial" w:hAnsi="Arial" w:cs="Arial"/>
          <w:sz w:val="24"/>
          <w:szCs w:val="24"/>
        </w:rPr>
        <w:t>No que se refere a inexecução e a rescisão d</w:t>
      </w:r>
      <w:r w:rsidR="00900BE1">
        <w:rPr>
          <w:rFonts w:ascii="Arial" w:hAnsi="Arial" w:cs="Arial"/>
          <w:sz w:val="24"/>
          <w:szCs w:val="24"/>
        </w:rPr>
        <w:t>o contrato</w:t>
      </w:r>
      <w:r w:rsidR="0094225E" w:rsidRPr="00A17582">
        <w:rPr>
          <w:rFonts w:ascii="Arial" w:hAnsi="Arial" w:cs="Arial"/>
          <w:sz w:val="24"/>
          <w:szCs w:val="24"/>
        </w:rPr>
        <w:t>, aplica-se o disposto no</w:t>
      </w:r>
      <w:r w:rsidR="00625400">
        <w:rPr>
          <w:rFonts w:ascii="Arial" w:hAnsi="Arial" w:cs="Arial"/>
          <w:sz w:val="24"/>
          <w:szCs w:val="24"/>
        </w:rPr>
        <w:t xml:space="preserve"> Manual de Convênios e de Gestão e Fiscalização de Contratos, </w:t>
      </w:r>
      <w:r w:rsidR="00473A61">
        <w:rPr>
          <w:rFonts w:ascii="Arial" w:hAnsi="Arial" w:cs="Arial"/>
          <w:sz w:val="24"/>
          <w:szCs w:val="24"/>
        </w:rPr>
        <w:t xml:space="preserve">parte integrante do </w:t>
      </w:r>
      <w:r w:rsidR="0094225E" w:rsidRPr="00A17582">
        <w:rPr>
          <w:rFonts w:ascii="Arial" w:hAnsi="Arial" w:cs="Arial"/>
          <w:sz w:val="24"/>
          <w:szCs w:val="24"/>
        </w:rPr>
        <w:t>Regulamento Interno de Licitações, Contratos e Convênios da Cesama</w:t>
      </w:r>
      <w:r w:rsidR="00473A61">
        <w:rPr>
          <w:rFonts w:ascii="Arial" w:hAnsi="Arial" w:cs="Arial"/>
          <w:sz w:val="24"/>
          <w:szCs w:val="24"/>
        </w:rPr>
        <w:t xml:space="preserve"> (RILC)</w:t>
      </w:r>
      <w:r w:rsidR="0094225E" w:rsidRPr="00A17582">
        <w:rPr>
          <w:rFonts w:ascii="Arial" w:hAnsi="Arial" w:cs="Arial"/>
          <w:sz w:val="24"/>
          <w:szCs w:val="24"/>
        </w:rPr>
        <w:t>.</w:t>
      </w:r>
    </w:p>
    <w:p w14:paraId="5C1EA927" w14:textId="4F24C4E1" w:rsidR="0094225E" w:rsidRPr="00A17582" w:rsidRDefault="00767E9F"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1</w:t>
      </w:r>
      <w:r w:rsidR="002B1426">
        <w:rPr>
          <w:rFonts w:ascii="Arial" w:hAnsi="Arial" w:cs="Arial"/>
          <w:sz w:val="24"/>
          <w:szCs w:val="24"/>
        </w:rPr>
        <w:t>3</w:t>
      </w:r>
      <w:r w:rsidR="002201A1">
        <w:rPr>
          <w:rFonts w:ascii="Arial" w:hAnsi="Arial" w:cs="Arial"/>
          <w:sz w:val="24"/>
          <w:szCs w:val="24"/>
        </w:rPr>
        <w:t>.2</w:t>
      </w:r>
      <w:r w:rsidR="002B1426">
        <w:rPr>
          <w:rFonts w:ascii="Arial" w:hAnsi="Arial" w:cs="Arial"/>
          <w:sz w:val="24"/>
          <w:szCs w:val="24"/>
        </w:rPr>
        <w:t>.</w:t>
      </w:r>
      <w:r w:rsidR="008F3563">
        <w:rPr>
          <w:rFonts w:ascii="Arial" w:hAnsi="Arial" w:cs="Arial"/>
          <w:sz w:val="24"/>
          <w:szCs w:val="24"/>
        </w:rPr>
        <w:t xml:space="preserve"> </w:t>
      </w:r>
      <w:r w:rsidR="0094225E" w:rsidRPr="00A17582">
        <w:rPr>
          <w:rFonts w:ascii="Arial" w:hAnsi="Arial" w:cs="Arial"/>
          <w:sz w:val="24"/>
          <w:szCs w:val="24"/>
        </w:rPr>
        <w:t>A inexecução total ou parcial d</w:t>
      </w:r>
      <w:r w:rsidR="00900BE1">
        <w:rPr>
          <w:rFonts w:ascii="Arial" w:hAnsi="Arial" w:cs="Arial"/>
          <w:sz w:val="24"/>
          <w:szCs w:val="24"/>
        </w:rPr>
        <w:t>o contrato</w:t>
      </w:r>
      <w:r w:rsidR="0094225E" w:rsidRPr="00A17582">
        <w:rPr>
          <w:rFonts w:ascii="Arial" w:hAnsi="Arial" w:cs="Arial"/>
          <w:sz w:val="24"/>
          <w:szCs w:val="24"/>
        </w:rPr>
        <w:t xml:space="preserve"> poderá ensejar a sua rescisão, com as consequências cabíveis.</w:t>
      </w:r>
    </w:p>
    <w:p w14:paraId="1F4C1D74" w14:textId="50F44F85" w:rsidR="0094225E" w:rsidRPr="00A17582" w:rsidRDefault="002B1426" w:rsidP="00003495">
      <w:pPr>
        <w:suppressAutoHyphens/>
        <w:autoSpaceDE w:val="0"/>
        <w:autoSpaceDN w:val="0"/>
        <w:adjustRightInd w:val="0"/>
        <w:spacing w:line="360" w:lineRule="auto"/>
        <w:jc w:val="both"/>
        <w:rPr>
          <w:rFonts w:ascii="Arial" w:hAnsi="Arial" w:cs="Arial"/>
          <w:sz w:val="24"/>
          <w:szCs w:val="24"/>
        </w:rPr>
      </w:pPr>
      <w:r>
        <w:rPr>
          <w:rFonts w:ascii="Arial" w:hAnsi="Arial" w:cs="Arial"/>
          <w:sz w:val="24"/>
          <w:szCs w:val="24"/>
        </w:rPr>
        <w:t>13.3.</w:t>
      </w:r>
      <w:r w:rsidR="008F3563">
        <w:rPr>
          <w:rFonts w:ascii="Arial" w:hAnsi="Arial" w:cs="Arial"/>
          <w:sz w:val="24"/>
          <w:szCs w:val="24"/>
        </w:rPr>
        <w:t xml:space="preserve"> </w:t>
      </w:r>
      <w:r w:rsidR="0094225E" w:rsidRPr="00A17582">
        <w:rPr>
          <w:rFonts w:ascii="Arial" w:hAnsi="Arial" w:cs="Arial"/>
          <w:sz w:val="24"/>
          <w:szCs w:val="24"/>
        </w:rPr>
        <w:t>Constituem motivo para rescisão d</w:t>
      </w:r>
      <w:r w:rsidR="00900BE1">
        <w:rPr>
          <w:rFonts w:ascii="Arial" w:hAnsi="Arial" w:cs="Arial"/>
          <w:sz w:val="24"/>
          <w:szCs w:val="24"/>
        </w:rPr>
        <w:t>o contrato</w:t>
      </w:r>
      <w:r w:rsidR="0094225E" w:rsidRPr="00A17582">
        <w:rPr>
          <w:rFonts w:ascii="Arial" w:hAnsi="Arial" w:cs="Arial"/>
          <w:sz w:val="24"/>
          <w:szCs w:val="24"/>
        </w:rPr>
        <w:t xml:space="preserve"> os especificados no </w:t>
      </w:r>
      <w:r w:rsidR="00625400">
        <w:rPr>
          <w:rFonts w:ascii="Arial" w:hAnsi="Arial" w:cs="Arial"/>
          <w:sz w:val="24"/>
          <w:szCs w:val="24"/>
        </w:rPr>
        <w:t xml:space="preserve">Manual de Convênios e de Gestão e Fiscalização de Contratos, </w:t>
      </w:r>
      <w:r w:rsidR="00473A61">
        <w:rPr>
          <w:rFonts w:ascii="Arial" w:hAnsi="Arial" w:cs="Arial"/>
          <w:sz w:val="24"/>
          <w:szCs w:val="24"/>
        </w:rPr>
        <w:t>parte integrante do Regulamento Interno de Licitações, Contratos e Convênios da Cesama (RILC)</w:t>
      </w:r>
      <w:r w:rsidR="0094225E" w:rsidRPr="00A17582">
        <w:rPr>
          <w:rFonts w:ascii="Arial" w:hAnsi="Arial" w:cs="Arial"/>
          <w:sz w:val="24"/>
          <w:szCs w:val="24"/>
        </w:rPr>
        <w:t>.</w:t>
      </w:r>
    </w:p>
    <w:p w14:paraId="4612AE47" w14:textId="2C9D6900" w:rsidR="0094225E" w:rsidRPr="00A17582" w:rsidRDefault="00767E9F" w:rsidP="00003495">
      <w:pPr>
        <w:suppressAutoHyphens/>
        <w:spacing w:line="360" w:lineRule="auto"/>
        <w:jc w:val="both"/>
        <w:rPr>
          <w:rFonts w:ascii="Arial" w:hAnsi="Arial" w:cs="Arial"/>
          <w:sz w:val="24"/>
          <w:szCs w:val="24"/>
        </w:rPr>
      </w:pPr>
      <w:r>
        <w:rPr>
          <w:rFonts w:ascii="Arial" w:hAnsi="Arial" w:cs="Arial"/>
          <w:sz w:val="24"/>
          <w:szCs w:val="24"/>
        </w:rPr>
        <w:t>1</w:t>
      </w:r>
      <w:r w:rsidR="002B1426">
        <w:rPr>
          <w:rFonts w:ascii="Arial" w:hAnsi="Arial" w:cs="Arial"/>
          <w:sz w:val="24"/>
          <w:szCs w:val="24"/>
        </w:rPr>
        <w:t>3</w:t>
      </w:r>
      <w:r w:rsidR="002201A1">
        <w:rPr>
          <w:rFonts w:ascii="Arial" w:hAnsi="Arial" w:cs="Arial"/>
          <w:sz w:val="24"/>
          <w:szCs w:val="24"/>
        </w:rPr>
        <w:t>.4</w:t>
      </w:r>
      <w:r w:rsidR="002B1426">
        <w:rPr>
          <w:rFonts w:ascii="Arial" w:hAnsi="Arial" w:cs="Arial"/>
          <w:sz w:val="24"/>
          <w:szCs w:val="24"/>
        </w:rPr>
        <w:t>.</w:t>
      </w:r>
      <w:r w:rsidR="002201A1">
        <w:rPr>
          <w:rFonts w:ascii="Arial" w:hAnsi="Arial" w:cs="Arial"/>
          <w:sz w:val="24"/>
          <w:szCs w:val="24"/>
        </w:rPr>
        <w:t xml:space="preserve"> </w:t>
      </w:r>
      <w:r w:rsidR="0094225E" w:rsidRPr="00A17582">
        <w:rPr>
          <w:rFonts w:ascii="Arial" w:hAnsi="Arial" w:cs="Arial"/>
          <w:sz w:val="24"/>
          <w:szCs w:val="24"/>
        </w:rPr>
        <w:t>A rescisão d</w:t>
      </w:r>
      <w:r w:rsidR="00900BE1">
        <w:rPr>
          <w:rFonts w:ascii="Arial" w:hAnsi="Arial" w:cs="Arial"/>
          <w:sz w:val="24"/>
          <w:szCs w:val="24"/>
        </w:rPr>
        <w:t>o contrato</w:t>
      </w:r>
      <w:r w:rsidR="0094225E" w:rsidRPr="00A17582">
        <w:rPr>
          <w:rFonts w:ascii="Arial" w:hAnsi="Arial" w:cs="Arial"/>
          <w:sz w:val="24"/>
          <w:szCs w:val="24"/>
        </w:rPr>
        <w:t xml:space="preserve"> poderá ser: </w:t>
      </w:r>
    </w:p>
    <w:p w14:paraId="55B4AA0A" w14:textId="77777777" w:rsidR="0094225E" w:rsidRPr="00A17582" w:rsidRDefault="00625400" w:rsidP="00003495">
      <w:pPr>
        <w:spacing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 xml:space="preserve">por ato unilateral e escrito de qualquer das partes; </w:t>
      </w:r>
    </w:p>
    <w:p w14:paraId="0EEC3015" w14:textId="77777777" w:rsidR="0094225E" w:rsidRPr="00A17582" w:rsidRDefault="00625400" w:rsidP="00003495">
      <w:pPr>
        <w:spacing w:line="360" w:lineRule="auto"/>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 xml:space="preserve">amigável, por acordo entre as partes, reduzida a termo no processo de contratação, desde que haja conveniência para a Cesama; </w:t>
      </w:r>
    </w:p>
    <w:p w14:paraId="15FD3F11" w14:textId="77777777" w:rsidR="0094225E" w:rsidRPr="00A17582" w:rsidRDefault="007D10E1" w:rsidP="00003495">
      <w:pPr>
        <w:spacing w:line="360" w:lineRule="auto"/>
        <w:jc w:val="both"/>
        <w:rPr>
          <w:rFonts w:ascii="Arial" w:hAnsi="Arial" w:cs="Arial"/>
          <w:sz w:val="24"/>
          <w:szCs w:val="24"/>
        </w:rPr>
      </w:pPr>
      <w:r>
        <w:rPr>
          <w:rFonts w:ascii="Arial" w:hAnsi="Arial" w:cs="Arial"/>
          <w:sz w:val="24"/>
          <w:szCs w:val="24"/>
        </w:rPr>
        <w:t xml:space="preserve">III. </w:t>
      </w:r>
      <w:r w:rsidR="0094225E" w:rsidRPr="00A17582">
        <w:rPr>
          <w:rFonts w:ascii="Arial" w:hAnsi="Arial" w:cs="Arial"/>
          <w:sz w:val="24"/>
          <w:szCs w:val="24"/>
        </w:rPr>
        <w:t xml:space="preserve"> judicial, nos termos da legislação. </w:t>
      </w:r>
    </w:p>
    <w:p w14:paraId="2F6933D0" w14:textId="02BC33E7" w:rsidR="00716F21" w:rsidRPr="008944BA" w:rsidRDefault="002B1426" w:rsidP="00003495">
      <w:pPr>
        <w:suppressAutoHyphens/>
        <w:spacing w:line="360" w:lineRule="auto"/>
        <w:jc w:val="both"/>
        <w:rPr>
          <w:rFonts w:ascii="Arial" w:hAnsi="Arial" w:cs="Arial"/>
          <w:sz w:val="24"/>
          <w:szCs w:val="24"/>
        </w:rPr>
      </w:pPr>
      <w:r>
        <w:rPr>
          <w:rFonts w:ascii="Arial" w:hAnsi="Arial" w:cs="Arial"/>
          <w:sz w:val="24"/>
          <w:szCs w:val="24"/>
        </w:rPr>
        <w:t>13.5.</w:t>
      </w:r>
      <w:r w:rsidR="008F3563">
        <w:rPr>
          <w:rFonts w:ascii="Arial" w:hAnsi="Arial" w:cs="Arial"/>
          <w:sz w:val="24"/>
          <w:szCs w:val="24"/>
        </w:rPr>
        <w:t xml:space="preserve"> </w:t>
      </w:r>
      <w:r w:rsidR="0094225E" w:rsidRPr="00A17582">
        <w:rPr>
          <w:rFonts w:ascii="Arial" w:hAnsi="Arial" w:cs="Arial"/>
          <w:sz w:val="24"/>
          <w:szCs w:val="24"/>
        </w:rPr>
        <w:t xml:space="preserve">A rescisão por ato unilateral a que se refere </w:t>
      </w:r>
      <w:r w:rsidR="00767E9F">
        <w:rPr>
          <w:rFonts w:ascii="Arial" w:hAnsi="Arial" w:cs="Arial"/>
          <w:sz w:val="24"/>
          <w:szCs w:val="24"/>
        </w:rPr>
        <w:t xml:space="preserve">o inciso </w:t>
      </w:r>
      <w:r w:rsidR="00256705">
        <w:rPr>
          <w:rFonts w:ascii="Arial" w:hAnsi="Arial" w:cs="Arial"/>
          <w:sz w:val="24"/>
          <w:szCs w:val="24"/>
        </w:rPr>
        <w:t>I</w:t>
      </w:r>
      <w:r w:rsidR="0094225E" w:rsidRPr="00A17582">
        <w:rPr>
          <w:rFonts w:ascii="Arial" w:hAnsi="Arial" w:cs="Arial"/>
          <w:sz w:val="24"/>
          <w:szCs w:val="24"/>
        </w:rPr>
        <w:t xml:space="preserve"> do </w:t>
      </w:r>
      <w:r w:rsidR="0094225E" w:rsidRPr="0077178C">
        <w:rPr>
          <w:rFonts w:ascii="Arial" w:hAnsi="Arial" w:cs="Arial"/>
          <w:bCs/>
          <w:sz w:val="24"/>
          <w:szCs w:val="24"/>
        </w:rPr>
        <w:t>item acima</w:t>
      </w:r>
      <w:r w:rsidR="0094225E" w:rsidRPr="00A17582">
        <w:rPr>
          <w:rFonts w:ascii="Arial" w:hAnsi="Arial" w:cs="Arial"/>
          <w:sz w:val="24"/>
          <w:szCs w:val="24"/>
        </w:rPr>
        <w:t xml:space="preserve">, </w:t>
      </w:r>
      <w:r w:rsidR="0094225E" w:rsidRPr="008944BA">
        <w:rPr>
          <w:rFonts w:ascii="Arial" w:hAnsi="Arial" w:cs="Arial"/>
          <w:sz w:val="24"/>
          <w:szCs w:val="24"/>
        </w:rPr>
        <w:t xml:space="preserve">deverá ser precedida de comunicação escrita e fundamentada da parte interessada e ser enviada </w:t>
      </w:r>
      <w:r w:rsidR="00767E9F" w:rsidRPr="008944BA">
        <w:rPr>
          <w:rFonts w:ascii="Arial" w:hAnsi="Arial" w:cs="Arial"/>
          <w:sz w:val="24"/>
          <w:szCs w:val="24"/>
        </w:rPr>
        <w:t>a</w:t>
      </w:r>
      <w:r w:rsidR="0094225E" w:rsidRPr="008944BA">
        <w:rPr>
          <w:rFonts w:ascii="Arial" w:hAnsi="Arial" w:cs="Arial"/>
          <w:sz w:val="24"/>
          <w:szCs w:val="24"/>
        </w:rPr>
        <w:t xml:space="preserve"> outra parte com antecedência mínima de </w:t>
      </w:r>
      <w:bookmarkStart w:id="3" w:name="_Hlk156571724"/>
      <w:r w:rsidR="00466153" w:rsidRPr="008944BA">
        <w:rPr>
          <w:rFonts w:ascii="Arial" w:hAnsi="Arial" w:cs="Arial"/>
          <w:b/>
          <w:bCs/>
          <w:sz w:val="24"/>
          <w:szCs w:val="24"/>
        </w:rPr>
        <w:t>45 (quarenta e cinco) dias.</w:t>
      </w:r>
      <w:bookmarkEnd w:id="3"/>
    </w:p>
    <w:p w14:paraId="0BAF3AD7" w14:textId="07AB5AC6" w:rsidR="0094225E" w:rsidRPr="00A17582" w:rsidRDefault="00052B2F" w:rsidP="00003495">
      <w:pPr>
        <w:suppressAutoHyphens/>
        <w:spacing w:line="360" w:lineRule="auto"/>
        <w:jc w:val="both"/>
        <w:rPr>
          <w:rFonts w:ascii="Arial" w:hAnsi="Arial" w:cs="Arial"/>
          <w:sz w:val="24"/>
          <w:szCs w:val="24"/>
        </w:rPr>
      </w:pPr>
      <w:r w:rsidRPr="008944BA">
        <w:rPr>
          <w:rFonts w:ascii="Arial" w:hAnsi="Arial" w:cs="Arial"/>
          <w:sz w:val="24"/>
          <w:szCs w:val="24"/>
        </w:rPr>
        <w:lastRenderedPageBreak/>
        <w:t xml:space="preserve">13.6. </w:t>
      </w:r>
      <w:r w:rsidR="0094225E" w:rsidRPr="008944BA">
        <w:rPr>
          <w:rFonts w:ascii="Arial" w:hAnsi="Arial" w:cs="Arial"/>
          <w:sz w:val="24"/>
          <w:szCs w:val="24"/>
        </w:rPr>
        <w:t>Quando a rescisão ocorrer</w:t>
      </w:r>
      <w:r w:rsidR="0094225E" w:rsidRPr="00A17582">
        <w:rPr>
          <w:rFonts w:ascii="Arial" w:hAnsi="Arial" w:cs="Arial"/>
          <w:sz w:val="24"/>
          <w:szCs w:val="24"/>
        </w:rPr>
        <w:t xml:space="preserve"> sem que haja culpa da outra parte contratante, será esta ressarcida dos prejuízos que houver sofrido, regularmente comprovados, e no caso da Contratada poderá ter ainda direito a: </w:t>
      </w:r>
    </w:p>
    <w:p w14:paraId="5C710838" w14:textId="77777777" w:rsidR="0094225E" w:rsidRPr="00A17582" w:rsidRDefault="007D10E1" w:rsidP="00003495">
      <w:pPr>
        <w:spacing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devolução da garantia</w:t>
      </w:r>
      <w:r w:rsidR="003F7100">
        <w:rPr>
          <w:rFonts w:ascii="Arial" w:hAnsi="Arial" w:cs="Arial"/>
          <w:sz w:val="24"/>
          <w:szCs w:val="24"/>
        </w:rPr>
        <w:t>, quando houver</w:t>
      </w:r>
      <w:r w:rsidR="0094225E" w:rsidRPr="00A17582">
        <w:rPr>
          <w:rFonts w:ascii="Arial" w:hAnsi="Arial" w:cs="Arial"/>
          <w:sz w:val="24"/>
          <w:szCs w:val="24"/>
        </w:rPr>
        <w:t xml:space="preserve">; </w:t>
      </w:r>
    </w:p>
    <w:p w14:paraId="77553C6F" w14:textId="77777777" w:rsidR="0094225E" w:rsidRPr="00A17582" w:rsidRDefault="007D10E1" w:rsidP="00003495">
      <w:pPr>
        <w:spacing w:line="360" w:lineRule="auto"/>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pagamentos devidos pela execução d</w:t>
      </w:r>
      <w:r w:rsidR="00900BE1">
        <w:rPr>
          <w:rFonts w:ascii="Arial" w:hAnsi="Arial" w:cs="Arial"/>
          <w:sz w:val="24"/>
          <w:szCs w:val="24"/>
        </w:rPr>
        <w:t>o contrato</w:t>
      </w:r>
      <w:r w:rsidR="0094225E" w:rsidRPr="00A17582">
        <w:rPr>
          <w:rFonts w:ascii="Arial" w:hAnsi="Arial" w:cs="Arial"/>
          <w:sz w:val="24"/>
          <w:szCs w:val="24"/>
        </w:rPr>
        <w:t xml:space="preserve"> até a data da rescisão; </w:t>
      </w:r>
    </w:p>
    <w:p w14:paraId="1BFC6457" w14:textId="77777777" w:rsidR="0094225E" w:rsidRDefault="007D10E1" w:rsidP="00003495">
      <w:pPr>
        <w:spacing w:line="360" w:lineRule="auto"/>
        <w:jc w:val="both"/>
        <w:rPr>
          <w:rFonts w:ascii="Arial" w:hAnsi="Arial" w:cs="Arial"/>
          <w:sz w:val="24"/>
          <w:szCs w:val="24"/>
        </w:rPr>
      </w:pPr>
      <w:r>
        <w:rPr>
          <w:rFonts w:ascii="Arial" w:hAnsi="Arial" w:cs="Arial"/>
          <w:sz w:val="24"/>
          <w:szCs w:val="24"/>
        </w:rPr>
        <w:t>III.</w:t>
      </w:r>
      <w:r w:rsidR="0094225E" w:rsidRPr="00A17582">
        <w:rPr>
          <w:rFonts w:ascii="Arial" w:hAnsi="Arial" w:cs="Arial"/>
          <w:sz w:val="24"/>
          <w:szCs w:val="24"/>
        </w:rPr>
        <w:t xml:space="preserve"> pagamento do custo da desmobilização</w:t>
      </w:r>
      <w:r w:rsidR="003F7100">
        <w:rPr>
          <w:rFonts w:ascii="Arial" w:hAnsi="Arial" w:cs="Arial"/>
          <w:sz w:val="24"/>
          <w:szCs w:val="24"/>
        </w:rPr>
        <w:t>, quando houver</w:t>
      </w:r>
      <w:r w:rsidR="0094225E" w:rsidRPr="00A17582">
        <w:rPr>
          <w:rFonts w:ascii="Arial" w:hAnsi="Arial" w:cs="Arial"/>
          <w:sz w:val="24"/>
          <w:szCs w:val="24"/>
        </w:rPr>
        <w:t>.</w:t>
      </w:r>
    </w:p>
    <w:p w14:paraId="724773E1" w14:textId="3FFA1891" w:rsidR="0094225E" w:rsidRDefault="006412A3" w:rsidP="00003495">
      <w:pPr>
        <w:autoSpaceDE w:val="0"/>
        <w:autoSpaceDN w:val="0"/>
        <w:adjustRightInd w:val="0"/>
        <w:spacing w:line="360" w:lineRule="auto"/>
        <w:jc w:val="both"/>
        <w:rPr>
          <w:rFonts w:ascii="Arial" w:hAnsi="Arial" w:cs="Arial"/>
          <w:b/>
          <w:sz w:val="24"/>
          <w:szCs w:val="24"/>
        </w:rPr>
      </w:pPr>
      <w:r>
        <w:rPr>
          <w:rFonts w:ascii="Arial" w:hAnsi="Arial" w:cs="Arial"/>
          <w:b/>
          <w:sz w:val="24"/>
          <w:szCs w:val="24"/>
        </w:rPr>
        <w:t>14</w:t>
      </w:r>
      <w:r w:rsidR="0094225E" w:rsidRPr="00A17582">
        <w:rPr>
          <w:rFonts w:ascii="Arial" w:hAnsi="Arial" w:cs="Arial"/>
          <w:b/>
          <w:sz w:val="24"/>
          <w:szCs w:val="24"/>
        </w:rPr>
        <w:t>. DISPOSIÇÕES GERAIS</w:t>
      </w:r>
    </w:p>
    <w:p w14:paraId="2D23859D" w14:textId="77777777" w:rsidR="0094225E" w:rsidRPr="00A17582" w:rsidRDefault="0094225E" w:rsidP="00003495">
      <w:pPr>
        <w:pStyle w:val="PargrafodaLista"/>
        <w:numPr>
          <w:ilvl w:val="0"/>
          <w:numId w:val="10"/>
        </w:numPr>
        <w:suppressAutoHyphens/>
        <w:spacing w:line="360" w:lineRule="auto"/>
        <w:contextualSpacing w:val="0"/>
        <w:jc w:val="both"/>
        <w:rPr>
          <w:rFonts w:ascii="Arial" w:hAnsi="Arial" w:cs="Arial"/>
          <w:bCs/>
          <w:vanish/>
        </w:rPr>
      </w:pPr>
    </w:p>
    <w:p w14:paraId="46C99B9F" w14:textId="77777777" w:rsidR="0094225E" w:rsidRPr="00A17582" w:rsidRDefault="0094225E" w:rsidP="00003495">
      <w:pPr>
        <w:pStyle w:val="PargrafodaLista"/>
        <w:numPr>
          <w:ilvl w:val="0"/>
          <w:numId w:val="10"/>
        </w:numPr>
        <w:suppressAutoHyphens/>
        <w:spacing w:line="360" w:lineRule="auto"/>
        <w:contextualSpacing w:val="0"/>
        <w:jc w:val="both"/>
        <w:rPr>
          <w:rFonts w:ascii="Arial" w:hAnsi="Arial" w:cs="Arial"/>
          <w:bCs/>
          <w:vanish/>
        </w:rPr>
      </w:pPr>
    </w:p>
    <w:p w14:paraId="3F63F675" w14:textId="77777777" w:rsidR="0094225E" w:rsidRPr="00A17582" w:rsidRDefault="0094225E" w:rsidP="00003495">
      <w:pPr>
        <w:pStyle w:val="PargrafodaLista"/>
        <w:numPr>
          <w:ilvl w:val="0"/>
          <w:numId w:val="10"/>
        </w:numPr>
        <w:suppressAutoHyphens/>
        <w:spacing w:line="360" w:lineRule="auto"/>
        <w:contextualSpacing w:val="0"/>
        <w:jc w:val="both"/>
        <w:rPr>
          <w:rFonts w:ascii="Arial" w:hAnsi="Arial" w:cs="Arial"/>
          <w:bCs/>
          <w:vanish/>
        </w:rPr>
      </w:pPr>
    </w:p>
    <w:p w14:paraId="78F2BC38" w14:textId="77777777" w:rsidR="0094225E" w:rsidRPr="00A17582" w:rsidRDefault="0094225E" w:rsidP="00003495">
      <w:pPr>
        <w:pStyle w:val="PargrafodaLista"/>
        <w:numPr>
          <w:ilvl w:val="0"/>
          <w:numId w:val="10"/>
        </w:numPr>
        <w:suppressAutoHyphens/>
        <w:spacing w:line="360" w:lineRule="auto"/>
        <w:contextualSpacing w:val="0"/>
        <w:jc w:val="both"/>
        <w:rPr>
          <w:rFonts w:ascii="Arial" w:hAnsi="Arial" w:cs="Arial"/>
          <w:bCs/>
          <w:vanish/>
        </w:rPr>
      </w:pPr>
    </w:p>
    <w:p w14:paraId="132BA8C2" w14:textId="77777777" w:rsidR="0094225E" w:rsidRPr="00A17582" w:rsidRDefault="0094225E" w:rsidP="00003495">
      <w:pPr>
        <w:pStyle w:val="PargrafodaLista"/>
        <w:numPr>
          <w:ilvl w:val="0"/>
          <w:numId w:val="10"/>
        </w:numPr>
        <w:suppressAutoHyphens/>
        <w:spacing w:line="360" w:lineRule="auto"/>
        <w:contextualSpacing w:val="0"/>
        <w:jc w:val="both"/>
        <w:rPr>
          <w:rFonts w:ascii="Arial" w:hAnsi="Arial" w:cs="Arial"/>
          <w:bCs/>
          <w:vanish/>
        </w:rPr>
      </w:pPr>
    </w:p>
    <w:p w14:paraId="0CF5CA0F" w14:textId="77777777" w:rsidR="0094225E" w:rsidRPr="00A17582" w:rsidRDefault="0094225E" w:rsidP="00003495">
      <w:pPr>
        <w:pStyle w:val="PargrafodaLista"/>
        <w:numPr>
          <w:ilvl w:val="0"/>
          <w:numId w:val="10"/>
        </w:numPr>
        <w:suppressAutoHyphens/>
        <w:spacing w:line="360" w:lineRule="auto"/>
        <w:contextualSpacing w:val="0"/>
        <w:jc w:val="both"/>
        <w:rPr>
          <w:rFonts w:ascii="Arial" w:hAnsi="Arial" w:cs="Arial"/>
          <w:bCs/>
          <w:vanish/>
        </w:rPr>
      </w:pPr>
    </w:p>
    <w:p w14:paraId="4C556209" w14:textId="77777777" w:rsidR="0094225E" w:rsidRPr="00A17582" w:rsidRDefault="0094225E" w:rsidP="00003495">
      <w:pPr>
        <w:pStyle w:val="PargrafodaLista"/>
        <w:numPr>
          <w:ilvl w:val="0"/>
          <w:numId w:val="10"/>
        </w:numPr>
        <w:suppressAutoHyphens/>
        <w:spacing w:line="360" w:lineRule="auto"/>
        <w:contextualSpacing w:val="0"/>
        <w:jc w:val="both"/>
        <w:rPr>
          <w:rFonts w:ascii="Arial" w:hAnsi="Arial" w:cs="Arial"/>
          <w:bCs/>
          <w:vanish/>
        </w:rPr>
      </w:pPr>
    </w:p>
    <w:p w14:paraId="029EE324" w14:textId="77777777" w:rsidR="0094225E" w:rsidRPr="00A17582" w:rsidRDefault="0094225E" w:rsidP="00003495">
      <w:pPr>
        <w:pStyle w:val="PargrafodaLista"/>
        <w:numPr>
          <w:ilvl w:val="0"/>
          <w:numId w:val="10"/>
        </w:numPr>
        <w:suppressAutoHyphens/>
        <w:spacing w:line="360" w:lineRule="auto"/>
        <w:contextualSpacing w:val="0"/>
        <w:jc w:val="both"/>
        <w:rPr>
          <w:rFonts w:ascii="Arial" w:hAnsi="Arial" w:cs="Arial"/>
          <w:bCs/>
          <w:vanish/>
        </w:rPr>
      </w:pPr>
    </w:p>
    <w:p w14:paraId="247C96D3" w14:textId="50C16C1E" w:rsidR="0094225E" w:rsidRPr="00A17582" w:rsidRDefault="009319F3" w:rsidP="00003495">
      <w:pPr>
        <w:suppressAutoHyphens/>
        <w:spacing w:line="360" w:lineRule="auto"/>
        <w:jc w:val="both"/>
        <w:rPr>
          <w:rFonts w:ascii="Arial" w:hAnsi="Arial" w:cs="Arial"/>
          <w:bCs/>
          <w:sz w:val="24"/>
          <w:szCs w:val="24"/>
        </w:rPr>
      </w:pPr>
      <w:r>
        <w:rPr>
          <w:rFonts w:ascii="Arial" w:hAnsi="Arial" w:cs="Arial"/>
          <w:bCs/>
          <w:sz w:val="24"/>
          <w:szCs w:val="24"/>
        </w:rPr>
        <w:t>14</w:t>
      </w:r>
      <w:r w:rsidR="00366C4E">
        <w:rPr>
          <w:rFonts w:ascii="Arial" w:hAnsi="Arial" w:cs="Arial"/>
          <w:bCs/>
          <w:sz w:val="24"/>
          <w:szCs w:val="24"/>
        </w:rPr>
        <w:t xml:space="preserve">.1 </w:t>
      </w:r>
      <w:r w:rsidR="0094225E" w:rsidRPr="00A17582">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AB2DFB7" w14:textId="17A6F64B" w:rsidR="0094225E" w:rsidRPr="00A17582" w:rsidRDefault="009F0824" w:rsidP="00003495">
      <w:pPr>
        <w:suppressAutoHyphens/>
        <w:spacing w:line="360" w:lineRule="auto"/>
        <w:jc w:val="both"/>
        <w:rPr>
          <w:rFonts w:ascii="Arial" w:hAnsi="Arial" w:cs="Arial"/>
          <w:bCs/>
          <w:sz w:val="24"/>
          <w:szCs w:val="24"/>
        </w:rPr>
      </w:pPr>
      <w:r>
        <w:rPr>
          <w:rFonts w:ascii="Arial" w:hAnsi="Arial" w:cs="Arial"/>
          <w:bCs/>
          <w:sz w:val="24"/>
          <w:szCs w:val="24"/>
        </w:rPr>
        <w:t>14</w:t>
      </w:r>
      <w:r w:rsidR="00366C4E">
        <w:rPr>
          <w:rFonts w:ascii="Arial" w:hAnsi="Arial" w:cs="Arial"/>
          <w:bCs/>
          <w:sz w:val="24"/>
          <w:szCs w:val="24"/>
        </w:rPr>
        <w:t>.2</w:t>
      </w:r>
      <w:r>
        <w:rPr>
          <w:rFonts w:ascii="Arial" w:hAnsi="Arial" w:cs="Arial"/>
          <w:bCs/>
          <w:sz w:val="24"/>
          <w:szCs w:val="24"/>
        </w:rPr>
        <w:t>.</w:t>
      </w:r>
      <w:r w:rsidR="00366C4E">
        <w:rPr>
          <w:rFonts w:ascii="Arial" w:hAnsi="Arial" w:cs="Arial"/>
          <w:bCs/>
          <w:sz w:val="24"/>
          <w:szCs w:val="24"/>
        </w:rPr>
        <w:t xml:space="preserve">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1B3D4FC4" w14:textId="336E582D" w:rsidR="0094225E" w:rsidRPr="00A17582" w:rsidRDefault="009F0824" w:rsidP="00003495">
      <w:pPr>
        <w:suppressAutoHyphens/>
        <w:spacing w:line="360" w:lineRule="auto"/>
        <w:ind w:left="1"/>
        <w:jc w:val="both"/>
        <w:rPr>
          <w:rFonts w:ascii="Arial" w:hAnsi="Arial" w:cs="Arial"/>
          <w:bCs/>
          <w:sz w:val="24"/>
          <w:szCs w:val="24"/>
        </w:rPr>
      </w:pPr>
      <w:r>
        <w:rPr>
          <w:rFonts w:ascii="Arial" w:hAnsi="Arial" w:cs="Arial"/>
          <w:bCs/>
          <w:sz w:val="24"/>
          <w:szCs w:val="24"/>
        </w:rPr>
        <w:t>14.3.</w:t>
      </w:r>
      <w:r w:rsidR="00366C4E">
        <w:rPr>
          <w:rFonts w:ascii="Arial" w:hAnsi="Arial" w:cs="Arial"/>
          <w:bCs/>
          <w:sz w:val="24"/>
          <w:szCs w:val="24"/>
        </w:rPr>
        <w:t xml:space="preserve"> </w:t>
      </w:r>
      <w:r w:rsidR="0094225E" w:rsidRPr="00A17582">
        <w:rPr>
          <w:rFonts w:ascii="Arial" w:hAnsi="Arial" w:cs="Arial"/>
          <w:bCs/>
          <w:sz w:val="24"/>
          <w:szCs w:val="24"/>
        </w:rPr>
        <w:t xml:space="preserve">A CESAMA reserva para si o direito de não aceitar nem receber qualquer produto em desacordo com o previsto neste Termo de Referência, ou em desconformidade com as normas legais ou técnicas pertinentes ao seu objeto, podendo rescindir a contratação nos termos do previsto </w:t>
      </w:r>
      <w:proofErr w:type="spellStart"/>
      <w:r w:rsidR="0094225E" w:rsidRPr="00A17582">
        <w:rPr>
          <w:rFonts w:ascii="Arial" w:hAnsi="Arial" w:cs="Arial"/>
          <w:bCs/>
          <w:sz w:val="24"/>
          <w:szCs w:val="24"/>
        </w:rPr>
        <w:t>no</w:t>
      </w:r>
      <w:r w:rsidR="007D10E1">
        <w:rPr>
          <w:rFonts w:ascii="Arial" w:hAnsi="Arial" w:cs="Arial"/>
          <w:sz w:val="24"/>
          <w:szCs w:val="24"/>
        </w:rPr>
        <w:t>Manual</w:t>
      </w:r>
      <w:proofErr w:type="spellEnd"/>
      <w:r w:rsidR="007D10E1">
        <w:rPr>
          <w:rFonts w:ascii="Arial" w:hAnsi="Arial" w:cs="Arial"/>
          <w:sz w:val="24"/>
          <w:szCs w:val="24"/>
        </w:rPr>
        <w:t xml:space="preserve">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732519" w:rsidRPr="007F76D8">
        <w:rPr>
          <w:rFonts w:ascii="Arial" w:hAnsi="Arial" w:cs="Arial"/>
          <w:bCs/>
          <w:sz w:val="24"/>
          <w:szCs w:val="24"/>
        </w:rPr>
        <w:t>assim como aplicar o disposto no inciso VI do artigo 29 da Lei nº 13.303/16</w:t>
      </w:r>
      <w:r w:rsidR="00732519">
        <w:rPr>
          <w:rFonts w:ascii="Arial" w:hAnsi="Arial" w:cs="Arial"/>
          <w:bCs/>
          <w:sz w:val="24"/>
          <w:szCs w:val="24"/>
        </w:rPr>
        <w:t xml:space="preserve">, </w:t>
      </w:r>
      <w:r w:rsidR="0094225E" w:rsidRPr="00A17582">
        <w:rPr>
          <w:rFonts w:ascii="Arial" w:hAnsi="Arial" w:cs="Arial"/>
          <w:bCs/>
          <w:sz w:val="24"/>
          <w:szCs w:val="24"/>
        </w:rPr>
        <w:t>sem prejuízo das sanções previstas.</w:t>
      </w:r>
    </w:p>
    <w:p w14:paraId="1A29D557" w14:textId="1F5FF194" w:rsidR="0094225E" w:rsidRPr="00A17582" w:rsidRDefault="009F0824" w:rsidP="00003495">
      <w:pPr>
        <w:suppressAutoHyphens/>
        <w:spacing w:line="360" w:lineRule="auto"/>
        <w:ind w:left="1"/>
        <w:jc w:val="both"/>
        <w:rPr>
          <w:rFonts w:ascii="Arial" w:hAnsi="Arial" w:cs="Arial"/>
          <w:bCs/>
          <w:sz w:val="24"/>
          <w:szCs w:val="24"/>
        </w:rPr>
      </w:pPr>
      <w:r>
        <w:rPr>
          <w:rFonts w:ascii="Arial" w:hAnsi="Arial" w:cs="Arial"/>
          <w:bCs/>
          <w:sz w:val="24"/>
          <w:szCs w:val="24"/>
        </w:rPr>
        <w:t>14.4.</w:t>
      </w:r>
      <w:r w:rsidR="00366C4E">
        <w:rPr>
          <w:rFonts w:ascii="Arial" w:hAnsi="Arial" w:cs="Arial"/>
          <w:bCs/>
          <w:sz w:val="24"/>
          <w:szCs w:val="24"/>
        </w:rPr>
        <w:t xml:space="preserve"> </w:t>
      </w:r>
      <w:r w:rsidR="0094225E" w:rsidRPr="00A17582">
        <w:rPr>
          <w:rFonts w:ascii="Arial" w:hAnsi="Arial" w:cs="Arial"/>
          <w:bCs/>
          <w:sz w:val="24"/>
          <w:szCs w:val="24"/>
        </w:rPr>
        <w:t xml:space="preserve">Qualquer tolerância por parte da CESAMA, no que tange ao cumprimento das obrigações ora assumidas pela Contratada, não importará, em hipótese </w:t>
      </w:r>
      <w:r w:rsidR="0094225E" w:rsidRPr="00A17582">
        <w:rPr>
          <w:rFonts w:ascii="Arial" w:hAnsi="Arial" w:cs="Arial"/>
          <w:bCs/>
          <w:sz w:val="24"/>
          <w:szCs w:val="24"/>
        </w:rPr>
        <w:lastRenderedPageBreak/>
        <w:t>alguma, em alteração contratual, novação, transação ou perdão, permanecendo em pleno vigor todas as condições do ajuste e podendo a CESAMA exigir o seu cumprimento a qualquer tempo.</w:t>
      </w:r>
    </w:p>
    <w:p w14:paraId="51EA3ADA" w14:textId="29745165" w:rsidR="0094225E" w:rsidRPr="00A17582" w:rsidRDefault="009F0824" w:rsidP="00003495">
      <w:pPr>
        <w:suppressAutoHyphens/>
        <w:spacing w:line="360" w:lineRule="auto"/>
        <w:ind w:left="1"/>
        <w:jc w:val="both"/>
        <w:rPr>
          <w:rFonts w:ascii="Arial" w:hAnsi="Arial" w:cs="Arial"/>
          <w:bCs/>
          <w:sz w:val="24"/>
          <w:szCs w:val="24"/>
        </w:rPr>
      </w:pPr>
      <w:r>
        <w:rPr>
          <w:rFonts w:ascii="Arial" w:hAnsi="Arial" w:cs="Arial"/>
          <w:bCs/>
          <w:sz w:val="24"/>
          <w:szCs w:val="24"/>
        </w:rPr>
        <w:t>14.5.</w:t>
      </w:r>
      <w:r w:rsidR="00366C4E">
        <w:rPr>
          <w:rFonts w:ascii="Arial" w:hAnsi="Arial" w:cs="Arial"/>
          <w:bCs/>
          <w:sz w:val="24"/>
          <w:szCs w:val="24"/>
        </w:rPr>
        <w:t xml:space="preserve">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21E0ABA4" w14:textId="5C8C1695" w:rsidR="0094225E" w:rsidRPr="00A17582" w:rsidRDefault="009F0824" w:rsidP="00003495">
      <w:pPr>
        <w:suppressAutoHyphens/>
        <w:spacing w:line="360" w:lineRule="auto"/>
        <w:ind w:left="1"/>
        <w:jc w:val="both"/>
        <w:rPr>
          <w:rFonts w:ascii="Arial" w:hAnsi="Arial" w:cs="Arial"/>
          <w:bCs/>
          <w:sz w:val="24"/>
          <w:szCs w:val="24"/>
        </w:rPr>
      </w:pPr>
      <w:r>
        <w:rPr>
          <w:rFonts w:ascii="Arial" w:hAnsi="Arial" w:cs="Arial"/>
          <w:bCs/>
          <w:sz w:val="24"/>
          <w:szCs w:val="24"/>
        </w:rPr>
        <w:t>14.6.</w:t>
      </w:r>
      <w:r w:rsidR="00366C4E">
        <w:rPr>
          <w:rFonts w:ascii="Arial" w:hAnsi="Arial" w:cs="Arial"/>
          <w:bCs/>
          <w:sz w:val="24"/>
          <w:szCs w:val="24"/>
        </w:rPr>
        <w:t xml:space="preserve">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43258260" w14:textId="3A36FFE3" w:rsidR="0094225E" w:rsidRPr="00A17582" w:rsidRDefault="004D0B8D" w:rsidP="00003495">
      <w:pPr>
        <w:suppressAutoHyphens/>
        <w:spacing w:line="360" w:lineRule="auto"/>
        <w:ind w:left="1"/>
        <w:jc w:val="both"/>
        <w:rPr>
          <w:rFonts w:ascii="Arial" w:hAnsi="Arial" w:cs="Arial"/>
          <w:bCs/>
          <w:sz w:val="24"/>
          <w:szCs w:val="24"/>
        </w:rPr>
      </w:pPr>
      <w:r>
        <w:rPr>
          <w:rFonts w:ascii="Arial" w:hAnsi="Arial" w:cs="Arial"/>
          <w:bCs/>
          <w:sz w:val="24"/>
          <w:szCs w:val="24"/>
        </w:rPr>
        <w:t xml:space="preserve">14.7. </w:t>
      </w:r>
      <w:r w:rsidR="0094225E" w:rsidRPr="00A17582">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110787E0" w14:textId="09C3F5AD" w:rsidR="0094225E" w:rsidRPr="00466153" w:rsidRDefault="004D0B8D" w:rsidP="00003495">
      <w:pPr>
        <w:suppressAutoHyphens/>
        <w:spacing w:line="360" w:lineRule="auto"/>
        <w:jc w:val="both"/>
        <w:rPr>
          <w:rFonts w:ascii="Arial" w:hAnsi="Arial" w:cs="Arial"/>
          <w:b/>
          <w:sz w:val="24"/>
          <w:szCs w:val="24"/>
        </w:rPr>
      </w:pPr>
      <w:r>
        <w:rPr>
          <w:rFonts w:ascii="Arial" w:hAnsi="Arial" w:cs="Arial"/>
          <w:bCs/>
          <w:sz w:val="24"/>
          <w:szCs w:val="24"/>
        </w:rPr>
        <w:t>14.8.</w:t>
      </w:r>
      <w:r w:rsidR="00366C4E">
        <w:rPr>
          <w:rFonts w:ascii="Arial" w:hAnsi="Arial" w:cs="Arial"/>
          <w:bCs/>
          <w:sz w:val="24"/>
          <w:szCs w:val="24"/>
        </w:rPr>
        <w:t xml:space="preserve"> </w:t>
      </w:r>
      <w:r w:rsidR="0094225E" w:rsidRPr="00A17582">
        <w:rPr>
          <w:rFonts w:ascii="Arial" w:hAnsi="Arial" w:cs="Arial"/>
          <w:bCs/>
          <w:sz w:val="24"/>
          <w:szCs w:val="24"/>
        </w:rPr>
        <w:t xml:space="preserve">A contratação será formalizada mediante </w:t>
      </w:r>
      <w:r w:rsidR="00900BE1">
        <w:rPr>
          <w:rFonts w:ascii="Arial" w:hAnsi="Arial" w:cs="Arial"/>
          <w:bCs/>
          <w:sz w:val="24"/>
          <w:szCs w:val="24"/>
        </w:rPr>
        <w:t xml:space="preserve">celebração </w:t>
      </w:r>
      <w:r w:rsidR="0094225E" w:rsidRPr="00A17582">
        <w:rPr>
          <w:rFonts w:ascii="Arial" w:hAnsi="Arial" w:cs="Arial"/>
          <w:bCs/>
          <w:sz w:val="24"/>
          <w:szCs w:val="24"/>
        </w:rPr>
        <w:t>d</w:t>
      </w:r>
      <w:r w:rsidR="00900BE1">
        <w:rPr>
          <w:rFonts w:ascii="Arial" w:hAnsi="Arial" w:cs="Arial"/>
          <w:bCs/>
          <w:sz w:val="24"/>
          <w:szCs w:val="24"/>
        </w:rPr>
        <w:t>e contrato</w:t>
      </w:r>
      <w:r w:rsidR="0094225E" w:rsidRPr="00A17582">
        <w:rPr>
          <w:rFonts w:ascii="Arial" w:hAnsi="Arial" w:cs="Arial"/>
          <w:bCs/>
          <w:sz w:val="24"/>
          <w:szCs w:val="24"/>
        </w:rPr>
        <w:t xml:space="preserve">, nos termos do </w:t>
      </w:r>
      <w:r w:rsidR="0094225E" w:rsidRPr="00466153">
        <w:rPr>
          <w:rFonts w:ascii="Arial" w:hAnsi="Arial" w:cs="Arial"/>
          <w:b/>
          <w:sz w:val="24"/>
          <w:szCs w:val="24"/>
        </w:rPr>
        <w:t xml:space="preserve">art. </w:t>
      </w:r>
      <w:r w:rsidR="002149FA" w:rsidRPr="00466153">
        <w:rPr>
          <w:rFonts w:ascii="Arial" w:hAnsi="Arial" w:cs="Arial"/>
          <w:b/>
          <w:sz w:val="24"/>
          <w:szCs w:val="24"/>
        </w:rPr>
        <w:t>98</w:t>
      </w:r>
      <w:r w:rsidR="0094225E" w:rsidRPr="00466153">
        <w:rPr>
          <w:rFonts w:ascii="Arial" w:hAnsi="Arial" w:cs="Arial"/>
          <w:b/>
          <w:sz w:val="24"/>
          <w:szCs w:val="24"/>
        </w:rPr>
        <w:t xml:space="preserve">, do RILC. </w:t>
      </w:r>
    </w:p>
    <w:p w14:paraId="68F45E89" w14:textId="7C5F04D4" w:rsidR="000F22FE" w:rsidRPr="00A37222" w:rsidRDefault="004D0B8D" w:rsidP="00003495">
      <w:pPr>
        <w:suppressAutoHyphens/>
        <w:spacing w:line="360" w:lineRule="auto"/>
        <w:jc w:val="both"/>
        <w:rPr>
          <w:rFonts w:ascii="Arial" w:hAnsi="Arial" w:cs="Arial"/>
          <w:bCs/>
          <w:sz w:val="24"/>
          <w:szCs w:val="24"/>
        </w:rPr>
      </w:pPr>
      <w:r>
        <w:rPr>
          <w:rFonts w:ascii="Arial" w:hAnsi="Arial" w:cs="Arial"/>
          <w:bCs/>
          <w:sz w:val="24"/>
          <w:szCs w:val="24"/>
        </w:rPr>
        <w:t>14.9.</w:t>
      </w:r>
      <w:r w:rsidR="000F22FE">
        <w:rPr>
          <w:rFonts w:ascii="Arial" w:hAnsi="Arial" w:cs="Arial"/>
          <w:bCs/>
          <w:sz w:val="24"/>
          <w:szCs w:val="24"/>
        </w:rPr>
        <w:t xml:space="preserve"> Aplica-se à esta contratação a Lei Federal 13.303 de 30 de junho de 2016, e alterações posteriores, inclusive aos casos omissos, bem como a Lei nº 12.846 – Anticorrupção, a Política Anticorrupção, o Regulamento Interno de Licitações</w:t>
      </w:r>
      <w:r w:rsidR="000F22FE" w:rsidRPr="00A37222">
        <w:rPr>
          <w:rFonts w:ascii="Arial" w:hAnsi="Arial" w:cs="Arial"/>
          <w:bCs/>
          <w:sz w:val="24"/>
          <w:szCs w:val="24"/>
        </w:rPr>
        <w:t>, Contratos e Convênios, o Código de Ética da CESAMA, e a legislação municipal civil e ambiental aplicáveis ao objeto da contratação como também, a Lei Geral de Proteção de Dados Pessoais, Lei nº 13.709 de 14 de agosto de 2018.</w:t>
      </w:r>
    </w:p>
    <w:p w14:paraId="01DB9686" w14:textId="3428EE37" w:rsidR="00A33FCF" w:rsidRPr="00A37222" w:rsidRDefault="004D0B8D" w:rsidP="00003495">
      <w:pPr>
        <w:spacing w:line="360" w:lineRule="auto"/>
        <w:jc w:val="both"/>
        <w:rPr>
          <w:rFonts w:ascii="Arial" w:hAnsi="Arial" w:cs="Arial"/>
          <w:sz w:val="24"/>
          <w:szCs w:val="24"/>
        </w:rPr>
      </w:pPr>
      <w:r>
        <w:rPr>
          <w:rFonts w:ascii="Arial" w:hAnsi="Arial" w:cs="Arial"/>
          <w:sz w:val="24"/>
          <w:szCs w:val="24"/>
        </w:rPr>
        <w:t>14</w:t>
      </w:r>
      <w:r w:rsidR="00A33FCF" w:rsidRPr="00A37222">
        <w:rPr>
          <w:rFonts w:ascii="Arial" w:hAnsi="Arial" w:cs="Arial"/>
          <w:sz w:val="24"/>
          <w:szCs w:val="24"/>
        </w:rPr>
        <w:t xml:space="preserve">.9.1. Toda e qualquer atividade de tratamento de dados deve atender às finalidades e limites previstos na contratação e estar em conformidade com a </w:t>
      </w:r>
      <w:r w:rsidR="00A33FCF" w:rsidRPr="00A37222">
        <w:rPr>
          <w:rFonts w:ascii="Arial" w:hAnsi="Arial" w:cs="Arial"/>
          <w:sz w:val="24"/>
          <w:szCs w:val="24"/>
        </w:rPr>
        <w:lastRenderedPageBreak/>
        <w:t>legislação aplicável, principalmente, mas não se limitando à Lei 13.709/18 ("Lei Geral de Proteção de Dados" ou "LGPD").</w:t>
      </w:r>
    </w:p>
    <w:p w14:paraId="602A439B" w14:textId="4B83672C" w:rsidR="0094225E" w:rsidRDefault="004D0B8D" w:rsidP="00003495">
      <w:pPr>
        <w:suppressAutoHyphens/>
        <w:spacing w:line="360" w:lineRule="auto"/>
        <w:jc w:val="both"/>
        <w:rPr>
          <w:rFonts w:ascii="Arial" w:hAnsi="Arial" w:cs="Arial"/>
          <w:bCs/>
          <w:sz w:val="24"/>
          <w:szCs w:val="24"/>
        </w:rPr>
      </w:pPr>
      <w:r>
        <w:rPr>
          <w:rFonts w:ascii="Arial" w:hAnsi="Arial" w:cs="Arial"/>
          <w:bCs/>
          <w:sz w:val="24"/>
          <w:szCs w:val="24"/>
        </w:rPr>
        <w:t>14</w:t>
      </w:r>
      <w:r w:rsidR="00366C4E" w:rsidRPr="00A37222">
        <w:rPr>
          <w:rFonts w:ascii="Arial" w:hAnsi="Arial" w:cs="Arial"/>
          <w:bCs/>
          <w:sz w:val="24"/>
          <w:szCs w:val="24"/>
        </w:rPr>
        <w:t>.</w:t>
      </w:r>
      <w:r w:rsidR="000F22FE" w:rsidRPr="00A37222">
        <w:rPr>
          <w:rFonts w:ascii="Arial" w:hAnsi="Arial" w:cs="Arial"/>
          <w:bCs/>
          <w:sz w:val="24"/>
          <w:szCs w:val="24"/>
        </w:rPr>
        <w:t>10</w:t>
      </w:r>
      <w:r>
        <w:rPr>
          <w:rFonts w:ascii="Arial" w:hAnsi="Arial" w:cs="Arial"/>
          <w:bCs/>
          <w:sz w:val="24"/>
          <w:szCs w:val="24"/>
        </w:rPr>
        <w:t xml:space="preserve">. </w:t>
      </w:r>
      <w:r w:rsidR="0094225E" w:rsidRPr="00A37222">
        <w:rPr>
          <w:rFonts w:ascii="Arial" w:hAnsi="Arial" w:cs="Arial"/>
          <w:bCs/>
          <w:sz w:val="24"/>
          <w:szCs w:val="24"/>
        </w:rPr>
        <w:t>A CESAMA, constituída na forma de empresa pública, não é contribuinte do ICMS, observando, portanto, o regulamento do Imposto sobre Operações Relativas à Circulação</w:t>
      </w:r>
      <w:r w:rsidR="0094225E" w:rsidRPr="00A17582">
        <w:rPr>
          <w:rFonts w:ascii="Arial" w:hAnsi="Arial" w:cs="Arial"/>
          <w:bCs/>
          <w:sz w:val="24"/>
          <w:szCs w:val="24"/>
        </w:rPr>
        <w:t xml:space="preserve"> de Mercadorias e Sobre Prestações de Serviços de Transporte Interestadual e Intermunicipal e de Comunicação (RICMS – SEFAZ/MG), em seu Anexo IX, Capítulo XXXVI, que dispõe:</w:t>
      </w:r>
    </w:p>
    <w:p w14:paraId="5070829A" w14:textId="77777777" w:rsidR="0094225E" w:rsidRPr="007326C9" w:rsidRDefault="0094225E" w:rsidP="007326C9">
      <w:pPr>
        <w:spacing w:line="240" w:lineRule="auto"/>
        <w:ind w:left="2268"/>
        <w:jc w:val="both"/>
        <w:rPr>
          <w:rFonts w:ascii="Arial" w:hAnsi="Arial" w:cs="Arial"/>
          <w:bCs/>
          <w:sz w:val="18"/>
          <w:szCs w:val="18"/>
        </w:rPr>
      </w:pPr>
      <w:r w:rsidRPr="007326C9">
        <w:rPr>
          <w:rFonts w:ascii="Arial" w:hAnsi="Arial" w:cs="Arial"/>
          <w:bCs/>
          <w:sz w:val="18"/>
          <w:szCs w:val="18"/>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p>
    <w:p w14:paraId="409348A0" w14:textId="77777777" w:rsidR="004F74BD" w:rsidRDefault="004F74BD" w:rsidP="004F74BD">
      <w:pPr>
        <w:spacing w:after="0" w:line="240" w:lineRule="auto"/>
        <w:jc w:val="center"/>
        <w:rPr>
          <w:rStyle w:val="markedcontent"/>
          <w:rFonts w:ascii="Arial" w:hAnsi="Arial" w:cs="Arial"/>
          <w:b/>
          <w:bCs/>
          <w:sz w:val="20"/>
          <w:szCs w:val="20"/>
        </w:rPr>
      </w:pPr>
    </w:p>
    <w:p w14:paraId="6B8AAEB1" w14:textId="77777777" w:rsidR="004B206E" w:rsidRPr="004B206E" w:rsidRDefault="004B206E" w:rsidP="004B206E">
      <w:pPr>
        <w:spacing w:after="0" w:line="240" w:lineRule="auto"/>
        <w:jc w:val="center"/>
        <w:rPr>
          <w:rFonts w:ascii="Arial" w:hAnsi="Arial" w:cs="Arial"/>
          <w:b/>
          <w:bCs/>
          <w:i/>
          <w:sz w:val="20"/>
          <w:szCs w:val="20"/>
        </w:rPr>
      </w:pPr>
      <w:r w:rsidRPr="004B206E">
        <w:rPr>
          <w:rFonts w:ascii="Arial" w:hAnsi="Arial" w:cs="Arial"/>
          <w:b/>
          <w:bCs/>
          <w:i/>
          <w:sz w:val="20"/>
          <w:szCs w:val="20"/>
        </w:rPr>
        <w:t>ASSINADO NO ORIGINAL</w:t>
      </w:r>
    </w:p>
    <w:p w14:paraId="08407AB2" w14:textId="77777777" w:rsidR="004B206E" w:rsidRDefault="004B206E" w:rsidP="004F74BD">
      <w:pPr>
        <w:spacing w:after="0" w:line="240" w:lineRule="auto"/>
        <w:jc w:val="center"/>
        <w:rPr>
          <w:rStyle w:val="markedcontent"/>
          <w:rFonts w:ascii="Arial" w:hAnsi="Arial" w:cs="Arial"/>
          <w:b/>
          <w:bCs/>
          <w:sz w:val="20"/>
          <w:szCs w:val="20"/>
        </w:rPr>
      </w:pPr>
    </w:p>
    <w:p w14:paraId="4E39E9DD" w14:textId="18FB3A51" w:rsidR="004F74BD" w:rsidRDefault="000B5F03" w:rsidP="004F74BD">
      <w:pPr>
        <w:spacing w:after="0" w:line="240" w:lineRule="auto"/>
        <w:jc w:val="center"/>
        <w:rPr>
          <w:rStyle w:val="markedcontent"/>
          <w:rFonts w:ascii="Arial" w:hAnsi="Arial" w:cs="Arial"/>
          <w:i/>
          <w:iCs/>
          <w:sz w:val="20"/>
          <w:szCs w:val="20"/>
        </w:rPr>
      </w:pPr>
      <w:r>
        <w:rPr>
          <w:rStyle w:val="markedcontent"/>
          <w:rFonts w:ascii="Arial" w:hAnsi="Arial" w:cs="Arial"/>
          <w:b/>
          <w:bCs/>
          <w:sz w:val="20"/>
          <w:szCs w:val="20"/>
        </w:rPr>
        <w:t>Celito Luz Olivetti</w:t>
      </w:r>
      <w:r w:rsidR="004F74BD" w:rsidRPr="00115A4A">
        <w:rPr>
          <w:rFonts w:ascii="Arial" w:hAnsi="Arial" w:cs="Arial"/>
          <w:b/>
          <w:bCs/>
          <w:sz w:val="20"/>
          <w:szCs w:val="20"/>
        </w:rPr>
        <w:br/>
      </w:r>
      <w:r w:rsidR="004F74BD" w:rsidRPr="00115A4A">
        <w:rPr>
          <w:rStyle w:val="markedcontent"/>
          <w:rFonts w:ascii="Arial" w:hAnsi="Arial" w:cs="Arial"/>
          <w:i/>
          <w:iCs/>
          <w:sz w:val="20"/>
          <w:szCs w:val="20"/>
        </w:rPr>
        <w:t xml:space="preserve">Gerente de </w:t>
      </w:r>
      <w:r>
        <w:rPr>
          <w:rStyle w:val="markedcontent"/>
          <w:rFonts w:ascii="Arial" w:hAnsi="Arial" w:cs="Arial"/>
          <w:i/>
          <w:iCs/>
          <w:sz w:val="20"/>
          <w:szCs w:val="20"/>
        </w:rPr>
        <w:t>Inovação e Tec. da Informação</w:t>
      </w:r>
    </w:p>
    <w:p w14:paraId="54A69D0A" w14:textId="77777777" w:rsidR="004F74BD" w:rsidRPr="00F71990" w:rsidRDefault="004F74BD" w:rsidP="004F74BD">
      <w:pPr>
        <w:spacing w:after="0" w:line="240" w:lineRule="auto"/>
        <w:jc w:val="center"/>
        <w:rPr>
          <w:rFonts w:ascii="Arial" w:hAnsi="Arial" w:cs="Arial"/>
          <w:bCs/>
          <w:sz w:val="26"/>
          <w:szCs w:val="26"/>
        </w:rPr>
      </w:pPr>
    </w:p>
    <w:p w14:paraId="16E37E20" w14:textId="77777777" w:rsidR="004F74BD" w:rsidRPr="003B022F" w:rsidRDefault="004F74BD" w:rsidP="004F74BD">
      <w:pPr>
        <w:spacing w:after="0" w:line="240" w:lineRule="auto"/>
        <w:jc w:val="center"/>
        <w:rPr>
          <w:rFonts w:ascii="Arial" w:hAnsi="Arial" w:cs="Arial"/>
          <w:sz w:val="24"/>
          <w:szCs w:val="24"/>
        </w:rPr>
      </w:pPr>
      <w:r w:rsidRPr="003B022F">
        <w:rPr>
          <w:rFonts w:ascii="Arial" w:hAnsi="Arial" w:cs="Arial"/>
          <w:sz w:val="24"/>
          <w:szCs w:val="24"/>
        </w:rPr>
        <w:t>Autorizado/Aprovado por:</w:t>
      </w:r>
    </w:p>
    <w:p w14:paraId="76D5D488" w14:textId="77777777" w:rsidR="004F74BD" w:rsidRPr="00F71990" w:rsidRDefault="004F74BD" w:rsidP="004F74BD">
      <w:pPr>
        <w:spacing w:after="0" w:line="240" w:lineRule="auto"/>
        <w:jc w:val="center"/>
        <w:rPr>
          <w:rFonts w:ascii="Arial" w:hAnsi="Arial" w:cs="Arial"/>
          <w:sz w:val="26"/>
          <w:szCs w:val="26"/>
        </w:rPr>
      </w:pPr>
    </w:p>
    <w:p w14:paraId="04474ACA" w14:textId="1176B6B6" w:rsidR="004F74BD" w:rsidRDefault="004B206E" w:rsidP="004F74BD">
      <w:pPr>
        <w:spacing w:after="0" w:line="240" w:lineRule="auto"/>
        <w:jc w:val="center"/>
        <w:rPr>
          <w:rFonts w:ascii="Arial" w:hAnsi="Arial" w:cs="Arial"/>
          <w:b/>
          <w:bCs/>
          <w:i/>
          <w:sz w:val="20"/>
          <w:szCs w:val="20"/>
        </w:rPr>
      </w:pPr>
      <w:r w:rsidRPr="004B206E">
        <w:rPr>
          <w:rFonts w:ascii="Arial" w:hAnsi="Arial" w:cs="Arial"/>
          <w:b/>
          <w:bCs/>
          <w:i/>
          <w:sz w:val="20"/>
          <w:szCs w:val="20"/>
        </w:rPr>
        <w:t>ASSINADO NO ORIGINAL</w:t>
      </w:r>
    </w:p>
    <w:p w14:paraId="4BCC03CB" w14:textId="77777777" w:rsidR="005A7B67" w:rsidRPr="004B206E" w:rsidRDefault="005A7B67" w:rsidP="004F74BD">
      <w:pPr>
        <w:spacing w:after="0" w:line="240" w:lineRule="auto"/>
        <w:jc w:val="center"/>
        <w:rPr>
          <w:rFonts w:ascii="Arial" w:hAnsi="Arial" w:cs="Arial"/>
          <w:b/>
          <w:bCs/>
          <w:i/>
          <w:sz w:val="20"/>
          <w:szCs w:val="20"/>
        </w:rPr>
      </w:pPr>
    </w:p>
    <w:p w14:paraId="3E0CD1B8" w14:textId="6F07BD4B" w:rsidR="004F74BD" w:rsidRPr="00115A4A" w:rsidRDefault="004F74BD" w:rsidP="004F74BD">
      <w:pPr>
        <w:spacing w:after="0" w:line="240" w:lineRule="auto"/>
        <w:jc w:val="center"/>
        <w:rPr>
          <w:rFonts w:ascii="Arial" w:hAnsi="Arial" w:cs="Arial"/>
          <w:b/>
          <w:bCs/>
          <w:sz w:val="20"/>
          <w:szCs w:val="20"/>
        </w:rPr>
      </w:pPr>
      <w:r>
        <w:rPr>
          <w:rFonts w:ascii="Arial" w:hAnsi="Arial" w:cs="Arial"/>
          <w:b/>
          <w:bCs/>
          <w:sz w:val="20"/>
          <w:szCs w:val="20"/>
        </w:rPr>
        <w:t xml:space="preserve">Vinicius Azevedo </w:t>
      </w:r>
      <w:proofErr w:type="spellStart"/>
      <w:r>
        <w:rPr>
          <w:rFonts w:ascii="Arial" w:hAnsi="Arial" w:cs="Arial"/>
          <w:b/>
          <w:bCs/>
          <w:sz w:val="20"/>
          <w:szCs w:val="20"/>
        </w:rPr>
        <w:t>Heckert</w:t>
      </w:r>
      <w:proofErr w:type="spellEnd"/>
    </w:p>
    <w:p w14:paraId="0CD64B60" w14:textId="755F6F19" w:rsidR="004F74BD" w:rsidRDefault="004F74BD" w:rsidP="004F74BD">
      <w:pPr>
        <w:spacing w:after="0" w:line="240" w:lineRule="auto"/>
        <w:jc w:val="center"/>
        <w:rPr>
          <w:rStyle w:val="markedcontent"/>
          <w:rFonts w:ascii="Arial" w:hAnsi="Arial" w:cs="Arial"/>
          <w:i/>
          <w:iCs/>
          <w:sz w:val="20"/>
          <w:szCs w:val="20"/>
        </w:rPr>
      </w:pPr>
      <w:r w:rsidRPr="00115A4A">
        <w:rPr>
          <w:rStyle w:val="markedcontent"/>
          <w:rFonts w:ascii="Arial" w:hAnsi="Arial" w:cs="Arial"/>
          <w:i/>
          <w:iCs/>
          <w:sz w:val="20"/>
          <w:szCs w:val="20"/>
        </w:rPr>
        <w:t>Diretor</w:t>
      </w:r>
      <w:r w:rsidR="000B5F03">
        <w:rPr>
          <w:rStyle w:val="markedcontent"/>
          <w:rFonts w:ascii="Arial" w:hAnsi="Arial" w:cs="Arial"/>
          <w:i/>
          <w:iCs/>
          <w:sz w:val="20"/>
          <w:szCs w:val="20"/>
        </w:rPr>
        <w:t xml:space="preserve"> de Desenvolvimento e Expansão</w:t>
      </w:r>
    </w:p>
    <w:p w14:paraId="0C433DF5" w14:textId="77777777" w:rsidR="00455142" w:rsidRPr="00115A4A" w:rsidRDefault="00455142" w:rsidP="004F74BD">
      <w:pPr>
        <w:spacing w:after="0" w:line="240" w:lineRule="auto"/>
        <w:jc w:val="center"/>
        <w:rPr>
          <w:rFonts w:ascii="Arial" w:hAnsi="Arial" w:cs="Arial"/>
          <w:bCs/>
          <w:i/>
          <w:iCs/>
          <w:sz w:val="20"/>
          <w:szCs w:val="20"/>
        </w:rPr>
      </w:pPr>
    </w:p>
    <w:p w14:paraId="4762584C" w14:textId="77777777" w:rsidR="00750C26" w:rsidRDefault="00750C26" w:rsidP="00003495">
      <w:pPr>
        <w:spacing w:line="360" w:lineRule="auto"/>
        <w:ind w:left="2268"/>
        <w:jc w:val="both"/>
        <w:rPr>
          <w:rFonts w:ascii="Arial" w:hAnsi="Arial" w:cs="Arial"/>
          <w:bCs/>
          <w:sz w:val="24"/>
          <w:szCs w:val="24"/>
        </w:rPr>
      </w:pPr>
    </w:p>
    <w:sectPr w:rsidR="00750C26" w:rsidSect="00733DB0">
      <w:headerReference w:type="default" r:id="rId11"/>
      <w:footerReference w:type="even"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9C7FF" w14:textId="77777777" w:rsidR="00291B5D" w:rsidRDefault="00291B5D" w:rsidP="00912249">
      <w:pPr>
        <w:spacing w:after="0" w:line="240" w:lineRule="auto"/>
      </w:pPr>
      <w:r>
        <w:separator/>
      </w:r>
    </w:p>
  </w:endnote>
  <w:endnote w:type="continuationSeparator" w:id="0">
    <w:p w14:paraId="6F80B7EF" w14:textId="77777777" w:rsidR="00291B5D" w:rsidRDefault="00291B5D"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B3E7" w14:textId="77777777" w:rsidR="00D47B4F" w:rsidRDefault="00D47B4F"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31E3" w14:textId="77777777" w:rsidR="008A2B95" w:rsidRPr="00262B4E" w:rsidRDefault="008A2B95" w:rsidP="008A2B95">
    <w:pPr>
      <w:pStyle w:val="Rodap"/>
      <w:tabs>
        <w:tab w:val="clear" w:pos="8504"/>
        <w:tab w:val="right" w:pos="8505"/>
      </w:tabs>
      <w:ind w:right="-1"/>
      <w:jc w:val="center"/>
      <w:rPr>
        <w:rFonts w:ascii="Arial" w:hAnsi="Arial" w:cs="Arial"/>
        <w:b/>
        <w:color w:val="AEAAAA"/>
        <w:sz w:val="16"/>
        <w:szCs w:val="16"/>
      </w:rPr>
    </w:pPr>
    <w:bookmarkStart w:id="4" w:name="_Hlk171952146"/>
    <w:bookmarkStart w:id="5" w:name="_Hlk171952147"/>
    <w:bookmarkStart w:id="6" w:name="_Hlk171952174"/>
    <w:bookmarkStart w:id="7" w:name="_Hlk171952175"/>
    <w:bookmarkStart w:id="8" w:name="_Hlk171952255"/>
    <w:bookmarkStart w:id="9" w:name="_Hlk171952256"/>
    <w:bookmarkStart w:id="10" w:name="_Hlk171952274"/>
    <w:bookmarkStart w:id="11" w:name="_Hlk171952275"/>
    <w:bookmarkStart w:id="12" w:name="_Hlk171952309"/>
    <w:bookmarkStart w:id="13" w:name="_Hlk171952310"/>
    <w:bookmarkStart w:id="14" w:name="_Hlk171952343"/>
    <w:bookmarkStart w:id="15" w:name="_Hlk171952344"/>
    <w:bookmarkStart w:id="16" w:name="_Hlk171952359"/>
    <w:bookmarkStart w:id="17" w:name="_Hlk171952360"/>
    <w:bookmarkStart w:id="18" w:name="_Hlk171952411"/>
    <w:bookmarkStart w:id="19" w:name="_Hlk171952412"/>
    <w:bookmarkStart w:id="20" w:name="_Hlk171952431"/>
    <w:bookmarkStart w:id="21" w:name="_Hlk171952432"/>
    <w:bookmarkStart w:id="22" w:name="_Hlk171952473"/>
    <w:bookmarkStart w:id="23" w:name="_Hlk171952474"/>
    <w:bookmarkStart w:id="24" w:name="_Hlk171952489"/>
    <w:bookmarkStart w:id="25" w:name="_Hlk171952490"/>
    <w:bookmarkStart w:id="26" w:name="_Hlk171952524"/>
    <w:bookmarkStart w:id="27" w:name="_Hlk171952525"/>
    <w:bookmarkStart w:id="28" w:name="_Hlk171952578"/>
    <w:bookmarkStart w:id="29" w:name="_Hlk171952579"/>
    <w:bookmarkStart w:id="30" w:name="_Hlk171952594"/>
    <w:bookmarkStart w:id="31" w:name="_Hlk171952595"/>
    <w:r w:rsidRPr="00262B4E">
      <w:rPr>
        <w:rFonts w:ascii="Arial" w:hAnsi="Arial" w:cs="Arial"/>
        <w:b/>
        <w:color w:val="AEAAAA"/>
        <w:sz w:val="16"/>
        <w:szCs w:val="16"/>
      </w:rPr>
      <w:t xml:space="preserve">Companhia de Saneamento Municipal – </w:t>
    </w:r>
    <w:proofErr w:type="spellStart"/>
    <w:r w:rsidRPr="00262B4E">
      <w:rPr>
        <w:rFonts w:ascii="Arial" w:hAnsi="Arial" w:cs="Arial"/>
        <w:b/>
        <w:color w:val="AEAAAA"/>
        <w:sz w:val="16"/>
        <w:szCs w:val="16"/>
      </w:rPr>
      <w:t>Cesama</w:t>
    </w:r>
    <w:proofErr w:type="spellEnd"/>
  </w:p>
  <w:p w14:paraId="3950A589" w14:textId="77777777" w:rsidR="008A2B95" w:rsidRPr="00262B4E" w:rsidRDefault="008A2B95" w:rsidP="008A2B9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1DEBC4AF" w14:textId="12DFD784" w:rsidR="00455142" w:rsidRDefault="008A2B95" w:rsidP="00455142">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sidR="00D73232">
      <w:rPr>
        <w:rFonts w:ascii="Arial" w:hAnsi="Arial" w:cs="Arial"/>
        <w:color w:val="AEAAAA"/>
        <w:sz w:val="16"/>
        <w:szCs w:val="16"/>
      </w:rPr>
      <w:t>9267</w:t>
    </w:r>
  </w:p>
  <w:p w14:paraId="0EA7C98A" w14:textId="77777777" w:rsidR="008A2B95" w:rsidRPr="00262B4E" w:rsidRDefault="008A2B95" w:rsidP="008A2B95">
    <w:pPr>
      <w:pStyle w:val="Rodap"/>
      <w:tabs>
        <w:tab w:val="clear" w:pos="8504"/>
        <w:tab w:val="right" w:pos="8505"/>
      </w:tabs>
      <w:ind w:right="-1"/>
      <w:jc w:val="center"/>
      <w:rPr>
        <w:rFonts w:ascii="Arial" w:hAnsi="Arial" w:cs="Arial"/>
        <w:color w:val="AEAAAA"/>
        <w:sz w:val="16"/>
        <w:szCs w:val="16"/>
      </w:rPr>
    </w:pPr>
  </w:p>
  <w:p w14:paraId="45CAB49B" w14:textId="21847FD5" w:rsidR="00D47B4F" w:rsidRPr="008A2B95" w:rsidRDefault="008A2B95" w:rsidP="008A2B9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71C51" w14:textId="77777777" w:rsidR="00291B5D" w:rsidRDefault="00291B5D" w:rsidP="00912249">
      <w:pPr>
        <w:spacing w:after="0" w:line="240" w:lineRule="auto"/>
      </w:pPr>
      <w:r>
        <w:separator/>
      </w:r>
    </w:p>
  </w:footnote>
  <w:footnote w:type="continuationSeparator" w:id="0">
    <w:p w14:paraId="45DC9596" w14:textId="77777777" w:rsidR="00291B5D" w:rsidRDefault="00291B5D"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56F1" w14:textId="7B5EB2D3" w:rsidR="00D47B4F" w:rsidRPr="00262B4E" w:rsidRDefault="008A2B95" w:rsidP="00D7507E">
    <w:pPr>
      <w:pStyle w:val="Cabealho"/>
      <w:jc w:val="both"/>
      <w:rPr>
        <w:sz w:val="16"/>
        <w:szCs w:val="16"/>
      </w:rPr>
    </w:pPr>
    <w:r>
      <w:rPr>
        <w:noProof/>
        <w:sz w:val="16"/>
        <w:szCs w:val="16"/>
      </w:rPr>
      <w:drawing>
        <wp:inline distT="0" distB="0" distL="0" distR="0" wp14:anchorId="7AFF31C6" wp14:editId="72AC2CDC">
          <wp:extent cx="5400040" cy="678180"/>
          <wp:effectExtent l="0" t="0" r="0" b="0"/>
          <wp:docPr id="1208922910"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5"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6"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507287678">
    <w:abstractNumId w:val="8"/>
  </w:num>
  <w:num w:numId="2" w16cid:durableId="1609922909">
    <w:abstractNumId w:val="6"/>
  </w:num>
  <w:num w:numId="3" w16cid:durableId="1549492471">
    <w:abstractNumId w:val="15"/>
  </w:num>
  <w:num w:numId="4" w16cid:durableId="1860197296">
    <w:abstractNumId w:val="9"/>
  </w:num>
  <w:num w:numId="5" w16cid:durableId="1235316518">
    <w:abstractNumId w:val="7"/>
  </w:num>
  <w:num w:numId="6" w16cid:durableId="1664165791">
    <w:abstractNumId w:val="12"/>
  </w:num>
  <w:num w:numId="7" w16cid:durableId="742876563">
    <w:abstractNumId w:val="2"/>
  </w:num>
  <w:num w:numId="8" w16cid:durableId="352387546">
    <w:abstractNumId w:val="3"/>
  </w:num>
  <w:num w:numId="9" w16cid:durableId="2127237868">
    <w:abstractNumId w:val="11"/>
  </w:num>
  <w:num w:numId="10" w16cid:durableId="397637108">
    <w:abstractNumId w:val="5"/>
  </w:num>
  <w:num w:numId="11" w16cid:durableId="2047215510">
    <w:abstractNumId w:val="16"/>
  </w:num>
  <w:num w:numId="12" w16cid:durableId="1185828050">
    <w:abstractNumId w:val="14"/>
  </w:num>
  <w:num w:numId="13" w16cid:durableId="1250693706">
    <w:abstractNumId w:val="13"/>
  </w:num>
  <w:num w:numId="14" w16cid:durableId="1317296856">
    <w:abstractNumId w:val="1"/>
  </w:num>
  <w:num w:numId="15" w16cid:durableId="464928170">
    <w:abstractNumId w:val="4"/>
  </w:num>
  <w:num w:numId="16" w16cid:durableId="889341858">
    <w:abstractNumId w:val="0"/>
  </w:num>
  <w:num w:numId="17" w16cid:durableId="8696132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03495"/>
    <w:rsid w:val="00013676"/>
    <w:rsid w:val="000154B7"/>
    <w:rsid w:val="000235E4"/>
    <w:rsid w:val="00024000"/>
    <w:rsid w:val="00024CDD"/>
    <w:rsid w:val="000362F2"/>
    <w:rsid w:val="00052B2F"/>
    <w:rsid w:val="0005325E"/>
    <w:rsid w:val="00057D3F"/>
    <w:rsid w:val="00060CE6"/>
    <w:rsid w:val="000770EE"/>
    <w:rsid w:val="00096BB7"/>
    <w:rsid w:val="000B5F03"/>
    <w:rsid w:val="000C1E69"/>
    <w:rsid w:val="000C5938"/>
    <w:rsid w:val="000D0DFF"/>
    <w:rsid w:val="000D1DCF"/>
    <w:rsid w:val="000D743D"/>
    <w:rsid w:val="000F22FE"/>
    <w:rsid w:val="000F40B2"/>
    <w:rsid w:val="00100B1A"/>
    <w:rsid w:val="00113946"/>
    <w:rsid w:val="00124409"/>
    <w:rsid w:val="00131A91"/>
    <w:rsid w:val="00131CAD"/>
    <w:rsid w:val="0013419A"/>
    <w:rsid w:val="00145DCB"/>
    <w:rsid w:val="00146000"/>
    <w:rsid w:val="00153DD3"/>
    <w:rsid w:val="0016403A"/>
    <w:rsid w:val="00165580"/>
    <w:rsid w:val="00176693"/>
    <w:rsid w:val="00180648"/>
    <w:rsid w:val="00184B13"/>
    <w:rsid w:val="00191E37"/>
    <w:rsid w:val="001A723A"/>
    <w:rsid w:val="001A7473"/>
    <w:rsid w:val="001B45F4"/>
    <w:rsid w:val="001B58EC"/>
    <w:rsid w:val="001C46F8"/>
    <w:rsid w:val="001D1C5E"/>
    <w:rsid w:val="001E377D"/>
    <w:rsid w:val="00207631"/>
    <w:rsid w:val="00214866"/>
    <w:rsid w:val="002149FA"/>
    <w:rsid w:val="00215C29"/>
    <w:rsid w:val="002201A1"/>
    <w:rsid w:val="002333E6"/>
    <w:rsid w:val="00233DD4"/>
    <w:rsid w:val="002543AB"/>
    <w:rsid w:val="00254F71"/>
    <w:rsid w:val="00256705"/>
    <w:rsid w:val="00261A26"/>
    <w:rsid w:val="00262B4E"/>
    <w:rsid w:val="0026316B"/>
    <w:rsid w:val="002913B7"/>
    <w:rsid w:val="00291B5D"/>
    <w:rsid w:val="002B1426"/>
    <w:rsid w:val="002C0A66"/>
    <w:rsid w:val="002C7A88"/>
    <w:rsid w:val="002E70AC"/>
    <w:rsid w:val="002E7CE6"/>
    <w:rsid w:val="002F38DD"/>
    <w:rsid w:val="002F47B3"/>
    <w:rsid w:val="002F74A5"/>
    <w:rsid w:val="0030401A"/>
    <w:rsid w:val="0030764D"/>
    <w:rsid w:val="0032174C"/>
    <w:rsid w:val="00322F52"/>
    <w:rsid w:val="00333702"/>
    <w:rsid w:val="0033543C"/>
    <w:rsid w:val="00335BC7"/>
    <w:rsid w:val="003440DF"/>
    <w:rsid w:val="00345237"/>
    <w:rsid w:val="00345C99"/>
    <w:rsid w:val="00353EA0"/>
    <w:rsid w:val="00361073"/>
    <w:rsid w:val="003612D0"/>
    <w:rsid w:val="00366C4E"/>
    <w:rsid w:val="00372BAD"/>
    <w:rsid w:val="00383143"/>
    <w:rsid w:val="00390D15"/>
    <w:rsid w:val="00394BAC"/>
    <w:rsid w:val="003B022F"/>
    <w:rsid w:val="003B5285"/>
    <w:rsid w:val="003B56D5"/>
    <w:rsid w:val="003B5BEE"/>
    <w:rsid w:val="003C3271"/>
    <w:rsid w:val="003C7FFD"/>
    <w:rsid w:val="003D58D3"/>
    <w:rsid w:val="003F7100"/>
    <w:rsid w:val="00404DA9"/>
    <w:rsid w:val="004207AE"/>
    <w:rsid w:val="00431ACD"/>
    <w:rsid w:val="0043471C"/>
    <w:rsid w:val="004463EB"/>
    <w:rsid w:val="00453C10"/>
    <w:rsid w:val="00455142"/>
    <w:rsid w:val="00466153"/>
    <w:rsid w:val="00473A61"/>
    <w:rsid w:val="00475FF6"/>
    <w:rsid w:val="0047728C"/>
    <w:rsid w:val="00484040"/>
    <w:rsid w:val="004849DA"/>
    <w:rsid w:val="00485DEB"/>
    <w:rsid w:val="0048727B"/>
    <w:rsid w:val="00492877"/>
    <w:rsid w:val="004968A6"/>
    <w:rsid w:val="004970FC"/>
    <w:rsid w:val="004B206E"/>
    <w:rsid w:val="004D0B8D"/>
    <w:rsid w:val="004E0098"/>
    <w:rsid w:val="004F6378"/>
    <w:rsid w:val="004F74BD"/>
    <w:rsid w:val="0051137D"/>
    <w:rsid w:val="00517814"/>
    <w:rsid w:val="005269F4"/>
    <w:rsid w:val="00526CF1"/>
    <w:rsid w:val="00531994"/>
    <w:rsid w:val="00535F37"/>
    <w:rsid w:val="005365B8"/>
    <w:rsid w:val="00536A23"/>
    <w:rsid w:val="00540C93"/>
    <w:rsid w:val="00546FFA"/>
    <w:rsid w:val="005672EB"/>
    <w:rsid w:val="00576535"/>
    <w:rsid w:val="00581788"/>
    <w:rsid w:val="00585DF7"/>
    <w:rsid w:val="005940DB"/>
    <w:rsid w:val="005A0CFB"/>
    <w:rsid w:val="005A2CEC"/>
    <w:rsid w:val="005A40CC"/>
    <w:rsid w:val="005A529C"/>
    <w:rsid w:val="005A7B67"/>
    <w:rsid w:val="005B00AC"/>
    <w:rsid w:val="005B2764"/>
    <w:rsid w:val="005B4D84"/>
    <w:rsid w:val="005B4DE6"/>
    <w:rsid w:val="005B5064"/>
    <w:rsid w:val="005B7B8C"/>
    <w:rsid w:val="005C0F22"/>
    <w:rsid w:val="005D7A17"/>
    <w:rsid w:val="005E418A"/>
    <w:rsid w:val="005F2110"/>
    <w:rsid w:val="00605DD6"/>
    <w:rsid w:val="00625400"/>
    <w:rsid w:val="00626B08"/>
    <w:rsid w:val="006412A3"/>
    <w:rsid w:val="00654D8C"/>
    <w:rsid w:val="00670993"/>
    <w:rsid w:val="006740B9"/>
    <w:rsid w:val="0067501A"/>
    <w:rsid w:val="006828EC"/>
    <w:rsid w:val="00690212"/>
    <w:rsid w:val="006A4414"/>
    <w:rsid w:val="006A67E7"/>
    <w:rsid w:val="006A6A84"/>
    <w:rsid w:val="006A757E"/>
    <w:rsid w:val="006B3E78"/>
    <w:rsid w:val="006B4185"/>
    <w:rsid w:val="006B50B8"/>
    <w:rsid w:val="006C0790"/>
    <w:rsid w:val="006E4A42"/>
    <w:rsid w:val="006F4049"/>
    <w:rsid w:val="006F54C9"/>
    <w:rsid w:val="006F71E0"/>
    <w:rsid w:val="006F7DDF"/>
    <w:rsid w:val="00706898"/>
    <w:rsid w:val="00710876"/>
    <w:rsid w:val="00716F21"/>
    <w:rsid w:val="007171AB"/>
    <w:rsid w:val="00732519"/>
    <w:rsid w:val="007326C9"/>
    <w:rsid w:val="00732705"/>
    <w:rsid w:val="00733DB0"/>
    <w:rsid w:val="00737D71"/>
    <w:rsid w:val="0074602A"/>
    <w:rsid w:val="00750C26"/>
    <w:rsid w:val="0076066E"/>
    <w:rsid w:val="00766A9A"/>
    <w:rsid w:val="00767E9F"/>
    <w:rsid w:val="0077178C"/>
    <w:rsid w:val="007822ED"/>
    <w:rsid w:val="007B3CC8"/>
    <w:rsid w:val="007D10E1"/>
    <w:rsid w:val="007D1E59"/>
    <w:rsid w:val="007E0C5F"/>
    <w:rsid w:val="007F15DB"/>
    <w:rsid w:val="007F43F0"/>
    <w:rsid w:val="00801193"/>
    <w:rsid w:val="00826B50"/>
    <w:rsid w:val="0083157A"/>
    <w:rsid w:val="00837911"/>
    <w:rsid w:val="00845E3E"/>
    <w:rsid w:val="00856BBF"/>
    <w:rsid w:val="0086709C"/>
    <w:rsid w:val="00874540"/>
    <w:rsid w:val="0087643A"/>
    <w:rsid w:val="008807A9"/>
    <w:rsid w:val="008873B6"/>
    <w:rsid w:val="00890361"/>
    <w:rsid w:val="00892C6B"/>
    <w:rsid w:val="008944BA"/>
    <w:rsid w:val="00895599"/>
    <w:rsid w:val="00896162"/>
    <w:rsid w:val="00897047"/>
    <w:rsid w:val="008A2B95"/>
    <w:rsid w:val="008A4CB6"/>
    <w:rsid w:val="008B7A85"/>
    <w:rsid w:val="008C255F"/>
    <w:rsid w:val="008E3102"/>
    <w:rsid w:val="008F3563"/>
    <w:rsid w:val="00900BE1"/>
    <w:rsid w:val="00903920"/>
    <w:rsid w:val="00911979"/>
    <w:rsid w:val="00912249"/>
    <w:rsid w:val="0092142C"/>
    <w:rsid w:val="009319F3"/>
    <w:rsid w:val="009353B1"/>
    <w:rsid w:val="00937A31"/>
    <w:rsid w:val="0094225E"/>
    <w:rsid w:val="0094367C"/>
    <w:rsid w:val="00946A21"/>
    <w:rsid w:val="009473B3"/>
    <w:rsid w:val="0095102C"/>
    <w:rsid w:val="00962E64"/>
    <w:rsid w:val="00984B12"/>
    <w:rsid w:val="00996C21"/>
    <w:rsid w:val="00996CF5"/>
    <w:rsid w:val="009A5C36"/>
    <w:rsid w:val="009A5E12"/>
    <w:rsid w:val="009C4817"/>
    <w:rsid w:val="009C6DFA"/>
    <w:rsid w:val="009C7700"/>
    <w:rsid w:val="009D681A"/>
    <w:rsid w:val="009D7C03"/>
    <w:rsid w:val="009F0824"/>
    <w:rsid w:val="009F5B4A"/>
    <w:rsid w:val="00A01593"/>
    <w:rsid w:val="00A02FAB"/>
    <w:rsid w:val="00A03B10"/>
    <w:rsid w:val="00A06188"/>
    <w:rsid w:val="00A1364B"/>
    <w:rsid w:val="00A321F2"/>
    <w:rsid w:val="00A33FCF"/>
    <w:rsid w:val="00A37222"/>
    <w:rsid w:val="00A37599"/>
    <w:rsid w:val="00A47EB7"/>
    <w:rsid w:val="00A51766"/>
    <w:rsid w:val="00A61659"/>
    <w:rsid w:val="00A67E8C"/>
    <w:rsid w:val="00A74A27"/>
    <w:rsid w:val="00A8121D"/>
    <w:rsid w:val="00A836D2"/>
    <w:rsid w:val="00A8400B"/>
    <w:rsid w:val="00A91E6A"/>
    <w:rsid w:val="00A962E0"/>
    <w:rsid w:val="00A968CF"/>
    <w:rsid w:val="00AD1D89"/>
    <w:rsid w:val="00AE7775"/>
    <w:rsid w:val="00B023B6"/>
    <w:rsid w:val="00B025A6"/>
    <w:rsid w:val="00B06ADB"/>
    <w:rsid w:val="00B12921"/>
    <w:rsid w:val="00B17924"/>
    <w:rsid w:val="00B22057"/>
    <w:rsid w:val="00B234D4"/>
    <w:rsid w:val="00B46C0E"/>
    <w:rsid w:val="00B5310C"/>
    <w:rsid w:val="00B542F7"/>
    <w:rsid w:val="00B5786C"/>
    <w:rsid w:val="00B63446"/>
    <w:rsid w:val="00B93778"/>
    <w:rsid w:val="00BA71B6"/>
    <w:rsid w:val="00BD4F0D"/>
    <w:rsid w:val="00BE17E4"/>
    <w:rsid w:val="00BE553C"/>
    <w:rsid w:val="00BE7EB5"/>
    <w:rsid w:val="00BF6C72"/>
    <w:rsid w:val="00C10FED"/>
    <w:rsid w:val="00C132AC"/>
    <w:rsid w:val="00C13DF7"/>
    <w:rsid w:val="00C162DB"/>
    <w:rsid w:val="00C16A0D"/>
    <w:rsid w:val="00C44494"/>
    <w:rsid w:val="00C458D7"/>
    <w:rsid w:val="00C45988"/>
    <w:rsid w:val="00C57DF6"/>
    <w:rsid w:val="00C61DD8"/>
    <w:rsid w:val="00C7152C"/>
    <w:rsid w:val="00C764F0"/>
    <w:rsid w:val="00C76FAA"/>
    <w:rsid w:val="00C81CF6"/>
    <w:rsid w:val="00C863C8"/>
    <w:rsid w:val="00CA4C09"/>
    <w:rsid w:val="00CB637E"/>
    <w:rsid w:val="00CE087F"/>
    <w:rsid w:val="00CE3C09"/>
    <w:rsid w:val="00CE76B3"/>
    <w:rsid w:val="00CF6681"/>
    <w:rsid w:val="00D00EC7"/>
    <w:rsid w:val="00D02C75"/>
    <w:rsid w:val="00D13D4B"/>
    <w:rsid w:val="00D152B0"/>
    <w:rsid w:val="00D267FF"/>
    <w:rsid w:val="00D32A6F"/>
    <w:rsid w:val="00D3686F"/>
    <w:rsid w:val="00D47449"/>
    <w:rsid w:val="00D47B4F"/>
    <w:rsid w:val="00D557B8"/>
    <w:rsid w:val="00D73232"/>
    <w:rsid w:val="00D742CC"/>
    <w:rsid w:val="00D7507E"/>
    <w:rsid w:val="00D855D0"/>
    <w:rsid w:val="00DB0CFC"/>
    <w:rsid w:val="00DC08CD"/>
    <w:rsid w:val="00DC1414"/>
    <w:rsid w:val="00DC60DE"/>
    <w:rsid w:val="00DF2B9D"/>
    <w:rsid w:val="00E128DB"/>
    <w:rsid w:val="00E166D9"/>
    <w:rsid w:val="00E17BCF"/>
    <w:rsid w:val="00E317F3"/>
    <w:rsid w:val="00E33D91"/>
    <w:rsid w:val="00E43653"/>
    <w:rsid w:val="00E467F1"/>
    <w:rsid w:val="00E53D8E"/>
    <w:rsid w:val="00E760CF"/>
    <w:rsid w:val="00E8195B"/>
    <w:rsid w:val="00EA12C3"/>
    <w:rsid w:val="00EA44D3"/>
    <w:rsid w:val="00EB3389"/>
    <w:rsid w:val="00EB5812"/>
    <w:rsid w:val="00ED5F0D"/>
    <w:rsid w:val="00EE1F48"/>
    <w:rsid w:val="00F00E06"/>
    <w:rsid w:val="00F03CA6"/>
    <w:rsid w:val="00F04C79"/>
    <w:rsid w:val="00F176B3"/>
    <w:rsid w:val="00F52E70"/>
    <w:rsid w:val="00F60D8A"/>
    <w:rsid w:val="00F67254"/>
    <w:rsid w:val="00F73A58"/>
    <w:rsid w:val="00F74BBE"/>
    <w:rsid w:val="00F847E9"/>
    <w:rsid w:val="00F91C0D"/>
    <w:rsid w:val="00F926A1"/>
    <w:rsid w:val="00FA5EEC"/>
    <w:rsid w:val="00FB07BA"/>
    <w:rsid w:val="00FB4906"/>
    <w:rsid w:val="00FC1DF5"/>
    <w:rsid w:val="00FC3842"/>
    <w:rsid w:val="00FD1D25"/>
    <w:rsid w:val="00FF131E"/>
    <w:rsid w:val="00FF1A8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515D8"/>
  <w15:docId w15:val="{60571DD0-135D-46A0-8F4E-84F01E06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716F2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51137D"/>
    <w:rPr>
      <w:color w:val="605E5C"/>
      <w:shd w:val="clear" w:color="auto" w:fill="E1DFDD"/>
    </w:rPr>
  </w:style>
  <w:style w:type="character" w:styleId="Forte">
    <w:name w:val="Strong"/>
    <w:basedOn w:val="Fontepargpadro"/>
    <w:uiPriority w:val="22"/>
    <w:qFormat/>
    <w:rsid w:val="006B41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45378694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lima@cesama.com.br" TargetMode="External"/><Relationship Id="rId4" Type="http://schemas.openxmlformats.org/officeDocument/2006/relationships/settings" Target="settings.xml"/><Relationship Id="rId9" Type="http://schemas.openxmlformats.org/officeDocument/2006/relationships/hyperlink" Target="mailto:nfe@cesama.com.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E3339-DE88-48BA-AFC1-83198F18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15</Pages>
  <Words>3949</Words>
  <Characters>22154</Characters>
  <Application>Microsoft Office Word</Application>
  <DocSecurity>0</DocSecurity>
  <Lines>426</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Cláudio Lima</dc:creator>
  <cp:lastModifiedBy>Ronaldo Fonseca Francisquini</cp:lastModifiedBy>
  <cp:revision>21</cp:revision>
  <cp:lastPrinted>2021-02-05T15:50:00Z</cp:lastPrinted>
  <dcterms:created xsi:type="dcterms:W3CDTF">2026-02-02T19:28:00Z</dcterms:created>
  <dcterms:modified xsi:type="dcterms:W3CDTF">2026-03-05T16:17:00Z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db0547a64494822964c399c277ce2810d27a2db4160d5233917705528fdb7b75</vt:lpwstr>
  </property>
</Properties>
</file>